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3A64" w14:textId="77777777" w:rsidR="00153E29" w:rsidRDefault="00153E29" w:rsidP="00C71064">
      <w:pPr>
        <w:spacing w:after="0" w:line="240" w:lineRule="auto"/>
      </w:pPr>
    </w:p>
    <w:p w14:paraId="3A43E4A5" w14:textId="77777777" w:rsidR="00153E29" w:rsidRDefault="00153E29" w:rsidP="00153E29">
      <w:pPr>
        <w:spacing w:after="0" w:line="240" w:lineRule="auto"/>
        <w:jc w:val="center"/>
      </w:pPr>
    </w:p>
    <w:p w14:paraId="59A7715F" w14:textId="77777777" w:rsidR="00153E29" w:rsidRDefault="00153E29" w:rsidP="00153E29">
      <w:pPr>
        <w:spacing w:after="0" w:line="240" w:lineRule="auto"/>
        <w:jc w:val="center"/>
      </w:pPr>
    </w:p>
    <w:p w14:paraId="07B524C7" w14:textId="77777777" w:rsidR="00153E29" w:rsidRDefault="00153E29" w:rsidP="00153E29">
      <w:pPr>
        <w:spacing w:after="0" w:line="240" w:lineRule="auto"/>
        <w:jc w:val="center"/>
      </w:pPr>
      <w:r>
        <w:t>First Parish in Cambridge</w:t>
      </w:r>
    </w:p>
    <w:p w14:paraId="4B50A2E9" w14:textId="77777777" w:rsidR="00153E29" w:rsidRDefault="00153E29" w:rsidP="00153E29">
      <w:pPr>
        <w:spacing w:after="0" w:line="240" w:lineRule="auto"/>
        <w:jc w:val="center"/>
      </w:pPr>
      <w:r>
        <w:t>Annual Congregational Business Meeting</w:t>
      </w:r>
    </w:p>
    <w:p w14:paraId="6F869C75" w14:textId="77777777" w:rsidR="00153E29" w:rsidRDefault="00153E29" w:rsidP="00153E29">
      <w:pPr>
        <w:spacing w:after="0" w:line="240" w:lineRule="auto"/>
        <w:jc w:val="center"/>
      </w:pPr>
      <w:r>
        <w:t>June 2, 2019</w:t>
      </w:r>
    </w:p>
    <w:p w14:paraId="1A2D3037" w14:textId="77777777" w:rsidR="00153E29" w:rsidRDefault="00153E29" w:rsidP="00153E29">
      <w:pPr>
        <w:spacing w:after="0" w:line="240" w:lineRule="auto"/>
      </w:pPr>
    </w:p>
    <w:p w14:paraId="529F5D42" w14:textId="77777777" w:rsidR="00153E29" w:rsidRDefault="00153E29" w:rsidP="00153E29">
      <w:pPr>
        <w:spacing w:after="0" w:line="240" w:lineRule="auto"/>
      </w:pPr>
    </w:p>
    <w:p w14:paraId="46C99E6B" w14:textId="77777777" w:rsidR="001B66DC" w:rsidRDefault="001B66DC" w:rsidP="00153E29">
      <w:pPr>
        <w:spacing w:after="0" w:line="240" w:lineRule="auto"/>
      </w:pPr>
    </w:p>
    <w:p w14:paraId="3FCF48DC" w14:textId="77777777" w:rsidR="00153E29" w:rsidRDefault="00153E29" w:rsidP="00153E29">
      <w:pPr>
        <w:spacing w:after="0" w:line="240" w:lineRule="auto"/>
      </w:pPr>
      <w:r>
        <w:t xml:space="preserve">Members </w:t>
      </w:r>
      <w:r w:rsidR="001B66DC">
        <w:t xml:space="preserve">of the congregation </w:t>
      </w:r>
      <w:r>
        <w:t>are notified that the annual congregational business meeting of First Parish in Cambridge will be held June 2, 2019, at 12 noon in the Meetinghouse.</w:t>
      </w:r>
    </w:p>
    <w:p w14:paraId="0E2AFF89" w14:textId="77777777" w:rsidR="00153E29" w:rsidRDefault="00153E29" w:rsidP="00153E29">
      <w:pPr>
        <w:spacing w:after="0" w:line="240" w:lineRule="auto"/>
      </w:pPr>
    </w:p>
    <w:p w14:paraId="2299D58E" w14:textId="77777777" w:rsidR="00153E29" w:rsidRDefault="00153E29" w:rsidP="00153E29">
      <w:pPr>
        <w:spacing w:after="0" w:line="240" w:lineRule="auto"/>
      </w:pPr>
      <w:r>
        <w:t>Included in the agenda:</w:t>
      </w:r>
    </w:p>
    <w:p w14:paraId="02A27790" w14:textId="77777777" w:rsidR="00153E29" w:rsidRDefault="00153E29" w:rsidP="00153E29">
      <w:pPr>
        <w:spacing w:after="0" w:line="240" w:lineRule="auto"/>
      </w:pPr>
    </w:p>
    <w:p w14:paraId="2DD19406" w14:textId="77777777" w:rsidR="00153E29" w:rsidRDefault="00153E29" w:rsidP="00153E29">
      <w:pPr>
        <w:spacing w:after="0" w:line="240" w:lineRule="auto"/>
        <w:ind w:left="720"/>
      </w:pPr>
      <w:r>
        <w:t>Election of governing board officers and members</w:t>
      </w:r>
    </w:p>
    <w:p w14:paraId="5C287350" w14:textId="08C797EB" w:rsidR="00153E29" w:rsidRDefault="00153E29" w:rsidP="00153E29">
      <w:pPr>
        <w:spacing w:after="0" w:line="240" w:lineRule="auto"/>
        <w:ind w:left="720"/>
      </w:pPr>
      <w:r>
        <w:t xml:space="preserve">Plans for the </w:t>
      </w:r>
      <w:r w:rsidR="00154EE8">
        <w:t>2019 - 2020</w:t>
      </w:r>
      <w:r>
        <w:t xml:space="preserve"> church year</w:t>
      </w:r>
    </w:p>
    <w:p w14:paraId="16DC9955" w14:textId="77777777" w:rsidR="00153E29" w:rsidRDefault="00153E29" w:rsidP="00153E29">
      <w:pPr>
        <w:spacing w:after="0" w:line="240" w:lineRule="auto"/>
        <w:ind w:left="1440"/>
      </w:pPr>
      <w:r>
        <w:t>The Vision of Ministry and plans to realize it</w:t>
      </w:r>
    </w:p>
    <w:p w14:paraId="27F3207B" w14:textId="77777777" w:rsidR="00153E29" w:rsidRDefault="00153E29" w:rsidP="00153E29">
      <w:pPr>
        <w:spacing w:after="0" w:line="240" w:lineRule="auto"/>
        <w:ind w:left="1440"/>
      </w:pPr>
      <w:r>
        <w:t>Programs and staffing</w:t>
      </w:r>
    </w:p>
    <w:p w14:paraId="3531D6EA" w14:textId="77777777" w:rsidR="00153E29" w:rsidRDefault="00153E29" w:rsidP="00153E29">
      <w:pPr>
        <w:spacing w:after="0" w:line="240" w:lineRule="auto"/>
        <w:ind w:left="1440"/>
      </w:pPr>
      <w:r>
        <w:t>Preserving our historic building</w:t>
      </w:r>
    </w:p>
    <w:p w14:paraId="540EACBE" w14:textId="23F7124F" w:rsidR="00153E29" w:rsidRDefault="001B66DC" w:rsidP="00153E29">
      <w:pPr>
        <w:spacing w:after="0" w:line="240" w:lineRule="auto"/>
        <w:ind w:left="720"/>
      </w:pPr>
      <w:r>
        <w:t>Approval of the 2019</w:t>
      </w:r>
      <w:r w:rsidR="00153E29">
        <w:t>-</w:t>
      </w:r>
      <w:r>
        <w:t>20</w:t>
      </w:r>
      <w:r w:rsidR="00153E29">
        <w:t xml:space="preserve"> budget</w:t>
      </w:r>
    </w:p>
    <w:p w14:paraId="58862136" w14:textId="27521F6E" w:rsidR="00111971" w:rsidRDefault="00111971" w:rsidP="00153E29">
      <w:pPr>
        <w:spacing w:after="0" w:line="240" w:lineRule="auto"/>
        <w:ind w:left="720"/>
      </w:pPr>
      <w:r w:rsidRPr="00111971">
        <w:t>Reauthorization of social justice teams</w:t>
      </w:r>
    </w:p>
    <w:p w14:paraId="5205D7C7" w14:textId="77777777" w:rsidR="00153E29" w:rsidRDefault="00153E29" w:rsidP="00153E29">
      <w:pPr>
        <w:spacing w:after="0" w:line="240" w:lineRule="auto"/>
      </w:pPr>
    </w:p>
    <w:p w14:paraId="4533D691" w14:textId="77777777" w:rsidR="001B66DC" w:rsidRDefault="001B66DC" w:rsidP="00153E29">
      <w:pPr>
        <w:spacing w:after="0" w:line="240" w:lineRule="auto"/>
      </w:pPr>
    </w:p>
    <w:p w14:paraId="70BB5A61" w14:textId="77777777" w:rsidR="00153E29" w:rsidRDefault="00153E29" w:rsidP="00153E29">
      <w:pPr>
        <w:spacing w:after="0" w:line="240" w:lineRule="auto"/>
      </w:pPr>
      <w:r>
        <w:t xml:space="preserve">A light lunch will be available before the meeting and childcare will be provided during the meeting. </w:t>
      </w:r>
    </w:p>
    <w:p w14:paraId="5E87360B" w14:textId="77777777" w:rsidR="00153E29" w:rsidRDefault="00153E29" w:rsidP="00153E29">
      <w:pPr>
        <w:spacing w:after="0" w:line="240" w:lineRule="auto"/>
      </w:pPr>
    </w:p>
    <w:p w14:paraId="0431391D" w14:textId="77777777" w:rsidR="00153E29" w:rsidRDefault="00153E29" w:rsidP="00153E29">
      <w:pPr>
        <w:spacing w:after="0" w:line="240" w:lineRule="auto"/>
      </w:pPr>
      <w:r>
        <w:t xml:space="preserve">All voting members in good standing can check in at the </w:t>
      </w:r>
      <w:r w:rsidR="001B66DC">
        <w:t xml:space="preserve">start of the meeting </w:t>
      </w:r>
      <w:r>
        <w:t xml:space="preserve">to receive voting cards. Voting members must have officially joined First Parish and have made a financial contribution of record within 12 months of the meeting. If you are unsure of your status, contact Carol Lewis or call 617-876-7772 by May 25. Only voting members will receive voting cards. </w:t>
      </w:r>
    </w:p>
    <w:p w14:paraId="6F68BD56" w14:textId="77777777" w:rsidR="00153E29" w:rsidRDefault="00153E29" w:rsidP="00153E29">
      <w:pPr>
        <w:spacing w:after="0" w:line="240" w:lineRule="auto"/>
      </w:pPr>
    </w:p>
    <w:p w14:paraId="2034881A" w14:textId="77777777" w:rsidR="00153E29" w:rsidRDefault="00153E29" w:rsidP="00153E29">
      <w:pPr>
        <w:spacing w:after="0" w:line="240" w:lineRule="auto"/>
      </w:pPr>
      <w:r>
        <w:t xml:space="preserve">Handouts and other information related to the agenda can be found in the website: </w:t>
      </w:r>
      <w:hyperlink r:id="rId4" w:history="1">
        <w:r w:rsidR="0045450C" w:rsidRPr="00494A38">
          <w:rPr>
            <w:rStyle w:val="Hyperlink"/>
          </w:rPr>
          <w:t>http://www.firstparishcambridge.org/meeting</w:t>
        </w:r>
      </w:hyperlink>
      <w:r>
        <w:t xml:space="preserve">. Please review this information before the meeting. </w:t>
      </w:r>
    </w:p>
    <w:p w14:paraId="1A560AAA" w14:textId="77777777" w:rsidR="00153E29" w:rsidRDefault="00153E29" w:rsidP="00153E29">
      <w:pPr>
        <w:spacing w:after="0" w:line="240" w:lineRule="auto"/>
      </w:pPr>
    </w:p>
    <w:p w14:paraId="71E3DE97" w14:textId="572AE832" w:rsidR="00153E29" w:rsidRDefault="00153E29" w:rsidP="00153E29">
      <w:pPr>
        <w:spacing w:after="0" w:line="240" w:lineRule="auto"/>
      </w:pPr>
      <w:r>
        <w:t>Our congregation is a democracy, which depends on each member’s voice and vote. Please join us on June 2.</w:t>
      </w:r>
    </w:p>
    <w:p w14:paraId="241AB0A4" w14:textId="3418825A" w:rsidR="00111971" w:rsidRDefault="000753AB" w:rsidP="00153E2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DC1FE" wp14:editId="7C60A54B">
            <wp:simplePos x="0" y="0"/>
            <wp:positionH relativeFrom="column">
              <wp:posOffset>47625</wp:posOffset>
            </wp:positionH>
            <wp:positionV relativeFrom="paragraph">
              <wp:posOffset>127635</wp:posOffset>
            </wp:positionV>
            <wp:extent cx="1884045" cy="823595"/>
            <wp:effectExtent l="0" t="0" r="1905" b="0"/>
            <wp:wrapTight wrapText="bothSides">
              <wp:wrapPolygon edited="0">
                <wp:start x="0" y="0"/>
                <wp:lineTo x="0" y="20984"/>
                <wp:lineTo x="21403" y="20984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hid's Signatur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F47F5" w14:textId="61017B63" w:rsidR="00153E29" w:rsidRDefault="00153E29" w:rsidP="00153E29">
      <w:pPr>
        <w:spacing w:after="0" w:line="240" w:lineRule="auto"/>
      </w:pPr>
    </w:p>
    <w:p w14:paraId="09D85AA6" w14:textId="015EAC8C" w:rsidR="00153E29" w:rsidRDefault="000753AB" w:rsidP="00153E2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09EEC0" wp14:editId="4B30B76A">
            <wp:simplePos x="0" y="0"/>
            <wp:positionH relativeFrom="column">
              <wp:posOffset>3142615</wp:posOffset>
            </wp:positionH>
            <wp:positionV relativeFrom="paragraph">
              <wp:posOffset>46355</wp:posOffset>
            </wp:positionV>
            <wp:extent cx="1572768" cy="425196"/>
            <wp:effectExtent l="0" t="0" r="0" b="0"/>
            <wp:wrapTight wrapText="bothSides">
              <wp:wrapPolygon edited="0">
                <wp:start x="0" y="0"/>
                <wp:lineTo x="0" y="20341"/>
                <wp:lineTo x="21199" y="20341"/>
                <wp:lineTo x="211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ce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D705E" w14:textId="65CCEAF5" w:rsidR="000753AB" w:rsidRDefault="000753AB" w:rsidP="00153E29">
      <w:pPr>
        <w:tabs>
          <w:tab w:val="left" w:pos="5040"/>
        </w:tabs>
        <w:spacing w:after="0" w:line="240" w:lineRule="auto"/>
      </w:pPr>
      <w:r>
        <w:tab/>
      </w:r>
    </w:p>
    <w:p w14:paraId="73CCC93E" w14:textId="77777777" w:rsidR="000753AB" w:rsidRDefault="000753AB" w:rsidP="00153E29">
      <w:pPr>
        <w:tabs>
          <w:tab w:val="left" w:pos="5040"/>
        </w:tabs>
        <w:spacing w:after="0" w:line="240" w:lineRule="auto"/>
      </w:pPr>
    </w:p>
    <w:p w14:paraId="503394F1" w14:textId="77777777" w:rsidR="000753AB" w:rsidRDefault="000753AB" w:rsidP="00153E29">
      <w:pPr>
        <w:tabs>
          <w:tab w:val="left" w:pos="5040"/>
        </w:tabs>
        <w:spacing w:after="0" w:line="240" w:lineRule="auto"/>
      </w:pPr>
    </w:p>
    <w:p w14:paraId="4C1A4136" w14:textId="1251338E" w:rsidR="00153E29" w:rsidRDefault="00153E29" w:rsidP="00153E29">
      <w:pPr>
        <w:tabs>
          <w:tab w:val="left" w:pos="5040"/>
        </w:tabs>
        <w:spacing w:after="0" w:line="240" w:lineRule="auto"/>
      </w:pPr>
      <w:r>
        <w:t xml:space="preserve">Rashid Shaikh </w:t>
      </w:r>
      <w:r>
        <w:tab/>
        <w:t>Grace Hall</w:t>
      </w:r>
    </w:p>
    <w:p w14:paraId="26448338" w14:textId="77777777" w:rsidR="00EC4EB5" w:rsidRPr="00C71064" w:rsidRDefault="00153E29" w:rsidP="00153E29">
      <w:pPr>
        <w:spacing w:after="0" w:line="240" w:lineRule="auto"/>
      </w:pPr>
      <w:r>
        <w:t xml:space="preserve">Governing Board Chair </w:t>
      </w:r>
      <w:r>
        <w:tab/>
      </w:r>
      <w:r>
        <w:tab/>
      </w:r>
      <w:r>
        <w:tab/>
      </w:r>
      <w:r>
        <w:tab/>
      </w:r>
      <w:r>
        <w:tab/>
        <w:t>Governing Board Clerk</w:t>
      </w:r>
      <w:bookmarkStart w:id="0" w:name="_GoBack"/>
      <w:bookmarkEnd w:id="0"/>
    </w:p>
    <w:sectPr w:rsidR="00EC4EB5" w:rsidRPr="00C7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9"/>
    <w:rsid w:val="000753AB"/>
    <w:rsid w:val="00111971"/>
    <w:rsid w:val="00153E29"/>
    <w:rsid w:val="00154EE8"/>
    <w:rsid w:val="001B66DC"/>
    <w:rsid w:val="0045450C"/>
    <w:rsid w:val="008C489A"/>
    <w:rsid w:val="00BE70EB"/>
    <w:rsid w:val="00C71064"/>
    <w:rsid w:val="00E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BC23"/>
  <w15:docId w15:val="{DDC1349A-D04E-4AE6-AE7C-3E0F7D1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hyperlink" Target="http://www.firstparishcambridge.org/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Shaikh</dc:creator>
  <cp:lastModifiedBy>Carol Ann Lewis</cp:lastModifiedBy>
  <cp:revision>2</cp:revision>
  <dcterms:created xsi:type="dcterms:W3CDTF">2019-05-16T21:12:00Z</dcterms:created>
  <dcterms:modified xsi:type="dcterms:W3CDTF">2019-05-16T21:12:00Z</dcterms:modified>
</cp:coreProperties>
</file>