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C9E5" w14:textId="77777777" w:rsidR="00536F1C" w:rsidRDefault="00536F1C" w:rsidP="00536F1C">
      <w:pPr>
        <w:pStyle w:val="NoSpacing"/>
        <w:jc w:val="center"/>
      </w:pPr>
      <w:r>
        <w:t>First Parish Cambridge</w:t>
      </w:r>
    </w:p>
    <w:p w14:paraId="4AC947DB" w14:textId="77777777" w:rsidR="00536F1C" w:rsidRDefault="00536F1C" w:rsidP="00536F1C">
      <w:pPr>
        <w:pStyle w:val="NoSpacing"/>
        <w:jc w:val="center"/>
      </w:pPr>
      <w:r>
        <w:t>Governing Board Minutes</w:t>
      </w:r>
    </w:p>
    <w:p w14:paraId="26D68B74" w14:textId="16983882" w:rsidR="00536F1C" w:rsidRDefault="00B93B17" w:rsidP="00536F1C">
      <w:pPr>
        <w:pStyle w:val="NoSpacing"/>
        <w:jc w:val="center"/>
      </w:pPr>
      <w:r>
        <w:t xml:space="preserve">July 21 </w:t>
      </w:r>
      <w:r w:rsidR="002B5DC9">
        <w:t>2020</w:t>
      </w:r>
    </w:p>
    <w:p w14:paraId="0FB0B464" w14:textId="5EEE06BB" w:rsidR="009A1FA7" w:rsidRDefault="00AD34AD" w:rsidP="00AD34AD">
      <w:pPr>
        <w:pStyle w:val="NoSpacing"/>
        <w:jc w:val="center"/>
      </w:pPr>
      <w:r>
        <w:t>(Virtual meeting via Zoom)</w:t>
      </w:r>
    </w:p>
    <w:p w14:paraId="16D90A4D" w14:textId="77777777" w:rsidR="0086112C" w:rsidRDefault="0086112C" w:rsidP="009A1FA7">
      <w:pPr>
        <w:pStyle w:val="NoSpacing"/>
      </w:pPr>
    </w:p>
    <w:p w14:paraId="09050C3D" w14:textId="5A024521" w:rsidR="00536F1C" w:rsidRPr="003476D5" w:rsidRDefault="00536F1C" w:rsidP="009A1FA7">
      <w:pPr>
        <w:pStyle w:val="NoSpacing"/>
        <w:rPr>
          <w:b/>
          <w:bCs/>
        </w:rPr>
      </w:pPr>
      <w:r>
        <w:t xml:space="preserve">Present: </w:t>
      </w:r>
      <w:r w:rsidR="00B93B17">
        <w:t xml:space="preserve">Gloria Korsman, </w:t>
      </w:r>
      <w:r w:rsidR="000549C1">
        <w:t xml:space="preserve">Julia Gallogly, </w:t>
      </w:r>
      <w:r>
        <w:t>Grace Hall,</w:t>
      </w:r>
      <w:r w:rsidR="00D72809">
        <w:t xml:space="preserve"> </w:t>
      </w:r>
      <w:r w:rsidR="00B93B17">
        <w:t xml:space="preserve">Tod Hibbard, </w:t>
      </w:r>
      <w:r w:rsidR="009B2093">
        <w:t xml:space="preserve">Cade Murray, </w:t>
      </w:r>
      <w:r w:rsidR="00C11179">
        <w:t>Jan Puibello</w:t>
      </w:r>
      <w:r w:rsidR="00D37772">
        <w:t>, Don Tucker</w:t>
      </w:r>
      <w:r w:rsidR="00B93B17">
        <w:t>;</w:t>
      </w:r>
      <w:r w:rsidR="00D37772">
        <w:t xml:space="preserve"> </w:t>
      </w:r>
      <w:r w:rsidR="00B93B17">
        <w:t xml:space="preserve">Nina Lytton, </w:t>
      </w:r>
      <w:r w:rsidR="00D37772">
        <w:t>Rashid Shaikh</w:t>
      </w:r>
      <w:r w:rsidR="00B93B17">
        <w:t>,</w:t>
      </w:r>
      <w:r w:rsidR="00C11179">
        <w:t xml:space="preserve"> </w:t>
      </w:r>
      <w:r w:rsidR="002B5DC9">
        <w:t>Sylvia Wheeler</w:t>
      </w:r>
      <w:r w:rsidR="00B93B17">
        <w:t>, Linda West; Elizabeth Kline for a portion of the meeting.</w:t>
      </w:r>
    </w:p>
    <w:p w14:paraId="21B34492" w14:textId="77777777" w:rsidR="00552F05" w:rsidRDefault="00552F05" w:rsidP="009A1FA7">
      <w:pPr>
        <w:pStyle w:val="NoSpacing"/>
      </w:pPr>
    </w:p>
    <w:p w14:paraId="755A68A8" w14:textId="37E50318" w:rsidR="00FB7D38" w:rsidRDefault="00E102F1" w:rsidP="00536F1C">
      <w:pPr>
        <w:pStyle w:val="NoSpacing"/>
      </w:pPr>
      <w:r>
        <w:t>The meeting opened with</w:t>
      </w:r>
      <w:r w:rsidR="00047C54">
        <w:t xml:space="preserve"> </w:t>
      </w:r>
      <w:r w:rsidR="00536F1C">
        <w:t>chalice lighting and check-in</w:t>
      </w:r>
      <w:r>
        <w:t>.</w:t>
      </w:r>
      <w:r w:rsidR="001821B0">
        <w:t xml:space="preserve"> </w:t>
      </w:r>
    </w:p>
    <w:p w14:paraId="286DEA25" w14:textId="77777777" w:rsidR="000549C1" w:rsidRDefault="000549C1" w:rsidP="00536F1C">
      <w:pPr>
        <w:pStyle w:val="NoSpacing"/>
        <w:rPr>
          <w:u w:val="single"/>
        </w:rPr>
      </w:pPr>
    </w:p>
    <w:p w14:paraId="1BBC63B0" w14:textId="77777777" w:rsidR="004E24BE" w:rsidRDefault="004E24BE" w:rsidP="004E24BE">
      <w:pPr>
        <w:pStyle w:val="NoSpacing"/>
      </w:pPr>
      <w:r>
        <w:rPr>
          <w:u w:val="single"/>
        </w:rPr>
        <w:t>Consent Agenda</w:t>
      </w:r>
      <w:r>
        <w:t>:</w:t>
      </w:r>
    </w:p>
    <w:p w14:paraId="25490D0A" w14:textId="060EDF02" w:rsidR="004E24BE" w:rsidRDefault="00552F05" w:rsidP="004E24BE">
      <w:pPr>
        <w:pStyle w:val="NoSpacing"/>
        <w:numPr>
          <w:ilvl w:val="0"/>
          <w:numId w:val="1"/>
        </w:numPr>
      </w:pPr>
      <w:r>
        <w:t>Minutes of First Parish B</w:t>
      </w:r>
      <w:r w:rsidR="004E24BE">
        <w:t xml:space="preserve">oard </w:t>
      </w:r>
      <w:r w:rsidR="00B93B17">
        <w:t>June 16</w:t>
      </w:r>
      <w:r w:rsidR="002A24D8">
        <w:t>,</w:t>
      </w:r>
      <w:r w:rsidR="00252BDD">
        <w:t xml:space="preserve"> 2020</w:t>
      </w:r>
    </w:p>
    <w:p w14:paraId="5D387E0F" w14:textId="185F7A7F" w:rsidR="006C611F" w:rsidRDefault="006C611F" w:rsidP="004E24BE">
      <w:pPr>
        <w:pStyle w:val="NoSpacing"/>
        <w:numPr>
          <w:ilvl w:val="0"/>
          <w:numId w:val="1"/>
        </w:numPr>
      </w:pPr>
      <w:r>
        <w:t xml:space="preserve">Minutes of First Parish </w:t>
      </w:r>
      <w:r w:rsidR="00B93B17">
        <w:t>Annual Meeting,</w:t>
      </w:r>
      <w:r>
        <w:t xml:space="preserve"> </w:t>
      </w:r>
      <w:r w:rsidR="00B93B17">
        <w:t>June 28</w:t>
      </w:r>
      <w:r>
        <w:t>, 2020</w:t>
      </w:r>
    </w:p>
    <w:p w14:paraId="21EB097E" w14:textId="4F5DCAF4" w:rsidR="00B93B17" w:rsidRDefault="00B93B17" w:rsidP="004E24BE">
      <w:pPr>
        <w:pStyle w:val="NoSpacing"/>
        <w:numPr>
          <w:ilvl w:val="0"/>
          <w:numId w:val="1"/>
        </w:numPr>
      </w:pPr>
      <w:r>
        <w:t>Governance Advisory Committee</w:t>
      </w:r>
      <w:r w:rsidR="00DE7084">
        <w:t xml:space="preserve"> (GAC)</w:t>
      </w:r>
      <w:r>
        <w:t xml:space="preserve"> Annual Report 2019-2020</w:t>
      </w:r>
    </w:p>
    <w:p w14:paraId="28B48510" w14:textId="469FF24A" w:rsidR="00252BDD" w:rsidRDefault="00B93B17" w:rsidP="00252BDD">
      <w:pPr>
        <w:pStyle w:val="NoSpacing"/>
      </w:pPr>
      <w:r>
        <w:t xml:space="preserve">Sylvia Wheeler highlighted </w:t>
      </w:r>
      <w:r w:rsidR="00DE7084">
        <w:t xml:space="preserve">key points in the GAC Annual Report.  </w:t>
      </w:r>
      <w:r w:rsidR="00D37772">
        <w:t xml:space="preserve">The Consent Agenda was </w:t>
      </w:r>
      <w:r w:rsidR="00AA2749">
        <w:t xml:space="preserve">then </w:t>
      </w:r>
      <w:r w:rsidR="00D37772">
        <w:t>accepted.</w:t>
      </w:r>
    </w:p>
    <w:p w14:paraId="17DD6A82" w14:textId="77777777" w:rsidR="007F76DE" w:rsidRDefault="007F76DE" w:rsidP="006B2A30">
      <w:pPr>
        <w:pStyle w:val="NoSpacing"/>
      </w:pPr>
    </w:p>
    <w:p w14:paraId="3B4475C9" w14:textId="6BEBEC37" w:rsidR="007F76DE" w:rsidRDefault="007F76DE" w:rsidP="006B2A30">
      <w:pPr>
        <w:pStyle w:val="NoSpacing"/>
      </w:pPr>
      <w:r w:rsidRPr="007F76DE">
        <w:rPr>
          <w:u w:val="single"/>
        </w:rPr>
        <w:t>Comments on potential renovation</w:t>
      </w:r>
      <w:r>
        <w:rPr>
          <w:u w:val="single"/>
        </w:rPr>
        <w:t xml:space="preserve"> based on </w:t>
      </w:r>
      <w:r w:rsidRPr="007F76DE">
        <w:rPr>
          <w:u w:val="single"/>
        </w:rPr>
        <w:t>David Torrey</w:t>
      </w:r>
      <w:r>
        <w:rPr>
          <w:u w:val="single"/>
        </w:rPr>
        <w:t>’s report:</w:t>
      </w:r>
      <w:r w:rsidRPr="007F76DE">
        <w:rPr>
          <w:u w:val="single"/>
        </w:rPr>
        <w:t>s</w:t>
      </w:r>
      <w:r>
        <w:t>:</w:t>
      </w:r>
    </w:p>
    <w:p w14:paraId="161BCF81" w14:textId="04F483EE" w:rsidR="00DE7084" w:rsidRDefault="007F76DE" w:rsidP="00EB64E6">
      <w:pPr>
        <w:pStyle w:val="NoSpacing"/>
        <w:numPr>
          <w:ilvl w:val="0"/>
          <w:numId w:val="25"/>
        </w:numPr>
      </w:pPr>
      <w:r>
        <w:t>While the board attended the meeting with David Torrey, members have not yet received access to the report.  It will be provided soon.</w:t>
      </w:r>
    </w:p>
    <w:p w14:paraId="7E492727" w14:textId="57700697" w:rsidR="001D3F5F" w:rsidRDefault="007F76DE" w:rsidP="00EB64E6">
      <w:pPr>
        <w:pStyle w:val="NoSpacing"/>
        <w:numPr>
          <w:ilvl w:val="0"/>
          <w:numId w:val="25"/>
        </w:numPr>
      </w:pPr>
      <w:r>
        <w:t>The Building Team will continue to communicate with the congregation while the Development Team will focus on fund raising.  Communication may include use of breakout rooms for discussion</w:t>
      </w:r>
      <w:r w:rsidR="001D3F5F">
        <w:t xml:space="preserve">.  Members can also be invited to send in comments.  </w:t>
      </w:r>
    </w:p>
    <w:p w14:paraId="1E49227B" w14:textId="1F8CF96A" w:rsidR="007F76DE" w:rsidRDefault="001D3F5F" w:rsidP="00EB64E6">
      <w:pPr>
        <w:pStyle w:val="NoSpacing"/>
        <w:numPr>
          <w:ilvl w:val="0"/>
          <w:numId w:val="25"/>
        </w:numPr>
      </w:pPr>
      <w:r>
        <w:t xml:space="preserve">Part of the process should include finding constituencies to support various aspect of the project (e.g., access, external appearance, etc.). </w:t>
      </w:r>
    </w:p>
    <w:p w14:paraId="427B6451" w14:textId="68E1FB45" w:rsidR="007F76DE" w:rsidRDefault="007F76DE" w:rsidP="00EB64E6">
      <w:pPr>
        <w:pStyle w:val="NoSpacing"/>
        <w:numPr>
          <w:ilvl w:val="0"/>
          <w:numId w:val="25"/>
        </w:numPr>
      </w:pPr>
      <w:r>
        <w:t xml:space="preserve">The Development Team could use more members, including grant writers.  </w:t>
      </w:r>
      <w:r w:rsidR="001D3F5F">
        <w:t>Should the team consider paying an experienced grant writer?</w:t>
      </w:r>
    </w:p>
    <w:p w14:paraId="5AC37E92" w14:textId="6FD7C665" w:rsidR="001D3F5F" w:rsidRDefault="001D3F5F" w:rsidP="00EB64E6">
      <w:pPr>
        <w:pStyle w:val="NoSpacing"/>
        <w:numPr>
          <w:ilvl w:val="0"/>
          <w:numId w:val="25"/>
        </w:numPr>
      </w:pPr>
      <w:r>
        <w:t xml:space="preserve">Sources of revenue will need to include grants, the endowment, and a capital campaign, although the current pandemic makes this a bad time for a campaign. </w:t>
      </w:r>
    </w:p>
    <w:p w14:paraId="6C0DCE65" w14:textId="6F2BB544" w:rsidR="001D3F5F" w:rsidRDefault="001D3F5F" w:rsidP="00EB64E6">
      <w:pPr>
        <w:pStyle w:val="NoSpacing"/>
        <w:numPr>
          <w:ilvl w:val="0"/>
          <w:numId w:val="25"/>
        </w:numPr>
      </w:pPr>
      <w:r>
        <w:t>Sources of grants include historic preservation foundations, but such grants often come with strings attached.</w:t>
      </w:r>
      <w:r w:rsidR="00EB64E6">
        <w:t xml:space="preserve"> Mission driven grants may work well- need a database of sources.</w:t>
      </w:r>
    </w:p>
    <w:p w14:paraId="0CFF5729" w14:textId="77777777" w:rsidR="001D3F5F" w:rsidRDefault="007F76DE" w:rsidP="00EB64E6">
      <w:pPr>
        <w:pStyle w:val="NoSpacing"/>
        <w:numPr>
          <w:ilvl w:val="0"/>
          <w:numId w:val="25"/>
        </w:numPr>
      </w:pPr>
      <w:r>
        <w:t xml:space="preserve">The Development Team has spent July developing a series of questions for David Torrey.  </w:t>
      </w:r>
    </w:p>
    <w:p w14:paraId="0160CE1D" w14:textId="2F22280B" w:rsidR="007F76DE" w:rsidRDefault="001D3F5F" w:rsidP="00EB64E6">
      <w:pPr>
        <w:pStyle w:val="NoSpacing"/>
        <w:numPr>
          <w:ilvl w:val="0"/>
          <w:numId w:val="25"/>
        </w:numPr>
      </w:pPr>
      <w:r>
        <w:t xml:space="preserve">Cade Murray and Carol Lewis will be responsible for consolidating and organizing questions from both the Development Team and the Board into a single list. </w:t>
      </w:r>
    </w:p>
    <w:p w14:paraId="7983877F" w14:textId="4BEEFEF9" w:rsidR="00EB64E6" w:rsidRDefault="00EB64E6" w:rsidP="00EB64E6">
      <w:pPr>
        <w:pStyle w:val="NoSpacing"/>
        <w:numPr>
          <w:ilvl w:val="0"/>
          <w:numId w:val="25"/>
        </w:numPr>
      </w:pPr>
      <w:r>
        <w:t>The Board and Rev. Adam both need to be involved in this project.</w:t>
      </w:r>
    </w:p>
    <w:p w14:paraId="13F9A95D" w14:textId="7AD5DCC6" w:rsidR="007F76DE" w:rsidRDefault="007F76DE" w:rsidP="00EB64E6">
      <w:pPr>
        <w:pStyle w:val="NoSpacing"/>
        <w:numPr>
          <w:ilvl w:val="0"/>
          <w:numId w:val="25"/>
        </w:numPr>
      </w:pPr>
      <w:r>
        <w:t>One point of note is that the building is an important investment.</w:t>
      </w:r>
    </w:p>
    <w:p w14:paraId="122220BE" w14:textId="77777777" w:rsidR="007F76DE" w:rsidRDefault="007F76DE" w:rsidP="006B2A30">
      <w:pPr>
        <w:pStyle w:val="NoSpacing"/>
      </w:pPr>
    </w:p>
    <w:p w14:paraId="41E41CB7" w14:textId="77DF1C2A" w:rsidR="007235E6" w:rsidRDefault="00B138C9" w:rsidP="004252D4">
      <w:pPr>
        <w:pStyle w:val="NoSpacing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Considerations of Rev. Adam’s June report:</w:t>
      </w:r>
    </w:p>
    <w:p w14:paraId="45487FED" w14:textId="4DD01E19" w:rsidR="00B138C9" w:rsidRDefault="00B138C9" w:rsidP="004252D4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Gloria invited the Governance Advisory Board to attend and share their thoughts from a prior meeting on the topic. Some of the points made were:</w:t>
      </w:r>
    </w:p>
    <w:p w14:paraId="441F82AB" w14:textId="6847145E" w:rsidR="00B138C9" w:rsidRDefault="00B138C9" w:rsidP="002B02AC">
      <w:pPr>
        <w:pStyle w:val="NoSpacing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Rev. Adam raised broad issues and the board need to engage.  This shows that the current governance model is working as Rev. Adam is coming to the board for assistance.</w:t>
      </w:r>
    </w:p>
    <w:p w14:paraId="2B99BB97" w14:textId="433606BC" w:rsidR="002B02AC" w:rsidRDefault="002B02AC" w:rsidP="002B02AC">
      <w:pPr>
        <w:pStyle w:val="NoSpacing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It is also important to consider the second part of the report, noting that Black ministers in largely white congregations often experience difficulties.</w:t>
      </w:r>
    </w:p>
    <w:p w14:paraId="0AAD23F4" w14:textId="15DEDE4E" w:rsidR="002B02AC" w:rsidRDefault="002B02AC" w:rsidP="002B02AC">
      <w:pPr>
        <w:pStyle w:val="NoSpacing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We are not sufficiently involved in relationship building with the Black churches in Cambridge.</w:t>
      </w:r>
    </w:p>
    <w:p w14:paraId="4692BD9C" w14:textId="349E5F73" w:rsidR="002B02AC" w:rsidRDefault="002B02AC" w:rsidP="002B02AC">
      <w:pPr>
        <w:pStyle w:val="NoSpacing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Find out about the Social Justice aims of Black churches in Cambridge, perhaps housing, and follow their lead.  </w:t>
      </w:r>
    </w:p>
    <w:p w14:paraId="19A94CFB" w14:textId="6EB26A85" w:rsidR="002B02AC" w:rsidRDefault="002B02AC" w:rsidP="002B02AC">
      <w:pPr>
        <w:pStyle w:val="NoSpacing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We need to balance taking care of ourselves and relating to others.</w:t>
      </w:r>
    </w:p>
    <w:p w14:paraId="4DAD53D2" w14:textId="580012D2" w:rsidR="002B02AC" w:rsidRPr="00B138C9" w:rsidRDefault="002B02AC" w:rsidP="002B02AC">
      <w:pPr>
        <w:pStyle w:val="NoSpacing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UUs everywhere struggle with individualism vs. community.</w:t>
      </w:r>
    </w:p>
    <w:p w14:paraId="3F0405E2" w14:textId="07C81122" w:rsidR="00AA2749" w:rsidRDefault="002B02AC" w:rsidP="002B02AC">
      <w:pPr>
        <w:pStyle w:val="NoSpacing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Note that disagreements can lead to a different way of looking at things.  </w:t>
      </w:r>
    </w:p>
    <w:p w14:paraId="25070DAB" w14:textId="5245EA8A" w:rsidR="00B138C9" w:rsidRDefault="002B02AC" w:rsidP="00536F1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The board decided to meet in about two weeks for board discussion of these issues.</w:t>
      </w:r>
    </w:p>
    <w:p w14:paraId="5F4385ED" w14:textId="3C75AE1D" w:rsidR="002B02AC" w:rsidRDefault="002B02AC" w:rsidP="00536F1C">
      <w:pPr>
        <w:pStyle w:val="NoSpacing"/>
        <w:rPr>
          <w:rFonts w:cs="Times New Roman"/>
          <w:szCs w:val="24"/>
        </w:rPr>
      </w:pPr>
    </w:p>
    <w:p w14:paraId="09A56049" w14:textId="204FB927" w:rsidR="002B02AC" w:rsidRDefault="002B02AC" w:rsidP="00536F1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board is asked to read the report from the Commission on Institutional Change, </w:t>
      </w:r>
      <w:r w:rsidRPr="002B02AC">
        <w:rPr>
          <w:rFonts w:cs="Times New Roman"/>
          <w:i/>
          <w:iCs/>
          <w:szCs w:val="24"/>
        </w:rPr>
        <w:t>Widening the Circle of Concern</w:t>
      </w:r>
      <w:r>
        <w:rPr>
          <w:rFonts w:cs="Times New Roman"/>
          <w:szCs w:val="24"/>
        </w:rPr>
        <w:t>.  Julia will pick out chapters to focus on.</w:t>
      </w:r>
    </w:p>
    <w:p w14:paraId="130E2948" w14:textId="77777777" w:rsidR="002B02AC" w:rsidRDefault="002B02AC" w:rsidP="00536F1C">
      <w:pPr>
        <w:pStyle w:val="NoSpacing"/>
        <w:rPr>
          <w:rFonts w:cs="Times New Roman"/>
          <w:szCs w:val="24"/>
        </w:rPr>
      </w:pPr>
    </w:p>
    <w:p w14:paraId="36B7513A" w14:textId="41C86CAE" w:rsidR="00EA3068" w:rsidRDefault="00EA3068" w:rsidP="00EA3068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 the next board meeting on </w:t>
      </w:r>
      <w:r w:rsidR="00B93B17">
        <w:rPr>
          <w:rFonts w:cs="Times New Roman"/>
          <w:szCs w:val="24"/>
        </w:rPr>
        <w:t xml:space="preserve">August </w:t>
      </w:r>
      <w:r w:rsidR="00047025">
        <w:rPr>
          <w:rFonts w:cs="Times New Roman"/>
          <w:szCs w:val="24"/>
        </w:rPr>
        <w:t>18</w:t>
      </w:r>
      <w:r>
        <w:rPr>
          <w:rFonts w:cs="Times New Roman"/>
          <w:szCs w:val="24"/>
        </w:rPr>
        <w:t>,</w:t>
      </w:r>
      <w:r w:rsidR="00C902A4">
        <w:rPr>
          <w:rFonts w:cs="Times New Roman"/>
          <w:szCs w:val="24"/>
        </w:rPr>
        <w:t xml:space="preserve"> </w:t>
      </w:r>
      <w:r w:rsidR="00DE7084">
        <w:rPr>
          <w:rFonts w:cs="Times New Roman"/>
          <w:szCs w:val="24"/>
        </w:rPr>
        <w:t xml:space="preserve">Grace Hall </w:t>
      </w:r>
      <w:r>
        <w:rPr>
          <w:rFonts w:cs="Times New Roman"/>
          <w:szCs w:val="24"/>
        </w:rPr>
        <w:t xml:space="preserve">will have the opening words and the check-in question.  </w:t>
      </w:r>
    </w:p>
    <w:p w14:paraId="72D5FE0E" w14:textId="77777777" w:rsidR="00EA3068" w:rsidRDefault="00EA3068" w:rsidP="00536F1C">
      <w:pPr>
        <w:pStyle w:val="NoSpacing"/>
        <w:rPr>
          <w:rFonts w:cs="Times New Roman"/>
          <w:szCs w:val="24"/>
        </w:rPr>
      </w:pPr>
    </w:p>
    <w:p w14:paraId="7F217DE5" w14:textId="77777777" w:rsidR="00536F1C" w:rsidRDefault="00536F1C" w:rsidP="00536F1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Respectfully submitted,</w:t>
      </w:r>
    </w:p>
    <w:p w14:paraId="42E7B4A0" w14:textId="77777777" w:rsidR="00536F1C" w:rsidRDefault="00D15951" w:rsidP="00536F1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Grace Hall, Clerk</w:t>
      </w:r>
    </w:p>
    <w:p w14:paraId="4E093078" w14:textId="77777777" w:rsidR="00C249A6" w:rsidRDefault="00C249A6" w:rsidP="00536F1C">
      <w:pPr>
        <w:pStyle w:val="NoSpacing"/>
        <w:rPr>
          <w:rFonts w:cs="Times New Roman"/>
          <w:szCs w:val="24"/>
        </w:rPr>
      </w:pPr>
    </w:p>
    <w:p w14:paraId="6A2A7BBD" w14:textId="77777777" w:rsidR="00FA511A" w:rsidRDefault="00C249A6" w:rsidP="00FA511A">
      <w:pPr>
        <w:pStyle w:val="NoSpacing"/>
        <w:rPr>
          <w:rFonts w:cs="Times New Roman"/>
          <w:szCs w:val="24"/>
        </w:rPr>
      </w:pPr>
      <w:r>
        <w:rPr>
          <w:rFonts w:cs="Times New Roman"/>
          <w:i/>
          <w:szCs w:val="24"/>
          <w:u w:val="single"/>
        </w:rPr>
        <w:t>R</w:t>
      </w:r>
      <w:r w:rsidR="00FA511A">
        <w:rPr>
          <w:rFonts w:cs="Times New Roman"/>
          <w:i/>
          <w:szCs w:val="24"/>
          <w:u w:val="single"/>
        </w:rPr>
        <w:t>elated documents</w:t>
      </w:r>
      <w:r w:rsidR="00FA511A">
        <w:rPr>
          <w:rFonts w:cs="Times New Roman"/>
          <w:szCs w:val="24"/>
        </w:rPr>
        <w:t>:</w:t>
      </w:r>
    </w:p>
    <w:p w14:paraId="754063D2" w14:textId="6F3E06AA" w:rsidR="00EB7FD8" w:rsidRDefault="00EB7FD8" w:rsidP="00A46BA6">
      <w:pPr>
        <w:pStyle w:val="NoSpacing"/>
      </w:pPr>
      <w:r>
        <w:t>Documents listed in Consent Agenda (see above)</w:t>
      </w:r>
    </w:p>
    <w:p w14:paraId="2255C540" w14:textId="56278744" w:rsidR="00A46BA6" w:rsidRDefault="00A46BA6" w:rsidP="00A46BA6">
      <w:pPr>
        <w:pStyle w:val="NoSpacing"/>
      </w:pPr>
      <w:r>
        <w:t>Agenda</w:t>
      </w:r>
      <w:r w:rsidR="00DE7084">
        <w:t xml:space="preserve"> for July</w:t>
      </w:r>
    </w:p>
    <w:p w14:paraId="1C67A246" w14:textId="33AFDCEF" w:rsidR="0020078E" w:rsidRDefault="0020078E" w:rsidP="00370C82">
      <w:pPr>
        <w:pStyle w:val="NoSpacing"/>
      </w:pPr>
    </w:p>
    <w:p w14:paraId="4056CE8C" w14:textId="50333AB0" w:rsidR="0006349E" w:rsidRDefault="0006349E" w:rsidP="0006349E">
      <w:pPr>
        <w:pStyle w:val="NoSpacing"/>
      </w:pPr>
      <w:r>
        <w:t xml:space="preserve">Approved by the First Parish Governing Board on </w:t>
      </w:r>
      <w:r>
        <w:t>August 18</w:t>
      </w:r>
      <w:r>
        <w:t>, 2020</w:t>
      </w:r>
    </w:p>
    <w:p w14:paraId="5D3EA3CE" w14:textId="77777777" w:rsidR="0006349E" w:rsidRDefault="0006349E" w:rsidP="0006349E">
      <w:pPr>
        <w:pStyle w:val="NoSpacing"/>
      </w:pPr>
      <w:r>
        <w:t>Grace Hall, Clerk</w:t>
      </w:r>
    </w:p>
    <w:p w14:paraId="7CBB8128" w14:textId="77777777" w:rsidR="0006349E" w:rsidRPr="004E24BE" w:rsidRDefault="0006349E" w:rsidP="00370C82">
      <w:pPr>
        <w:pStyle w:val="NoSpacing"/>
      </w:pPr>
    </w:p>
    <w:sectPr w:rsidR="0006349E" w:rsidRPr="004E24BE" w:rsidSect="006A224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616"/>
    <w:multiLevelType w:val="hybridMultilevel"/>
    <w:tmpl w:val="E940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07DA"/>
    <w:multiLevelType w:val="hybridMultilevel"/>
    <w:tmpl w:val="CDEE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58CC"/>
    <w:multiLevelType w:val="hybridMultilevel"/>
    <w:tmpl w:val="A56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241C"/>
    <w:multiLevelType w:val="hybridMultilevel"/>
    <w:tmpl w:val="A012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7F40"/>
    <w:multiLevelType w:val="hybridMultilevel"/>
    <w:tmpl w:val="3D2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33FF"/>
    <w:multiLevelType w:val="hybridMultilevel"/>
    <w:tmpl w:val="02CE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A67D68"/>
    <w:multiLevelType w:val="hybridMultilevel"/>
    <w:tmpl w:val="994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50A2"/>
    <w:multiLevelType w:val="hybridMultilevel"/>
    <w:tmpl w:val="3D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E2272"/>
    <w:multiLevelType w:val="hybridMultilevel"/>
    <w:tmpl w:val="51F8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3B412D"/>
    <w:multiLevelType w:val="hybridMultilevel"/>
    <w:tmpl w:val="5294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16E8"/>
    <w:multiLevelType w:val="hybridMultilevel"/>
    <w:tmpl w:val="EFF4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62DF5"/>
    <w:multiLevelType w:val="hybridMultilevel"/>
    <w:tmpl w:val="94B8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4770B"/>
    <w:multiLevelType w:val="hybridMultilevel"/>
    <w:tmpl w:val="4EE0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969AF"/>
    <w:multiLevelType w:val="hybridMultilevel"/>
    <w:tmpl w:val="44D0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568E"/>
    <w:multiLevelType w:val="hybridMultilevel"/>
    <w:tmpl w:val="B59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A104DC"/>
    <w:multiLevelType w:val="hybridMultilevel"/>
    <w:tmpl w:val="36AA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8127A"/>
    <w:multiLevelType w:val="hybridMultilevel"/>
    <w:tmpl w:val="1F48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2F1"/>
    <w:multiLevelType w:val="hybridMultilevel"/>
    <w:tmpl w:val="7FCE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05DDF"/>
    <w:multiLevelType w:val="hybridMultilevel"/>
    <w:tmpl w:val="1A04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540D1"/>
    <w:multiLevelType w:val="hybridMultilevel"/>
    <w:tmpl w:val="AA4C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C01AE"/>
    <w:multiLevelType w:val="hybridMultilevel"/>
    <w:tmpl w:val="5CF6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553CB8"/>
    <w:multiLevelType w:val="hybridMultilevel"/>
    <w:tmpl w:val="5AF2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53496"/>
    <w:multiLevelType w:val="hybridMultilevel"/>
    <w:tmpl w:val="332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29A"/>
    <w:multiLevelType w:val="hybridMultilevel"/>
    <w:tmpl w:val="E9D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44B90"/>
    <w:multiLevelType w:val="hybridMultilevel"/>
    <w:tmpl w:val="43B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D66B5"/>
    <w:multiLevelType w:val="hybridMultilevel"/>
    <w:tmpl w:val="D9E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6"/>
  </w:num>
  <w:num w:numId="5">
    <w:abstractNumId w:val="24"/>
  </w:num>
  <w:num w:numId="6">
    <w:abstractNumId w:val="15"/>
  </w:num>
  <w:num w:numId="7">
    <w:abstractNumId w:val="23"/>
  </w:num>
  <w:num w:numId="8">
    <w:abstractNumId w:val="1"/>
  </w:num>
  <w:num w:numId="9">
    <w:abstractNumId w:val="2"/>
  </w:num>
  <w:num w:numId="10">
    <w:abstractNumId w:val="21"/>
  </w:num>
  <w:num w:numId="11">
    <w:abstractNumId w:val="0"/>
  </w:num>
  <w:num w:numId="12">
    <w:abstractNumId w:val="4"/>
  </w:num>
  <w:num w:numId="13">
    <w:abstractNumId w:val="20"/>
  </w:num>
  <w:num w:numId="14">
    <w:abstractNumId w:val="14"/>
  </w:num>
  <w:num w:numId="15">
    <w:abstractNumId w:val="5"/>
  </w:num>
  <w:num w:numId="16">
    <w:abstractNumId w:val="8"/>
  </w:num>
  <w:num w:numId="17">
    <w:abstractNumId w:val="17"/>
  </w:num>
  <w:num w:numId="18">
    <w:abstractNumId w:val="11"/>
  </w:num>
  <w:num w:numId="19">
    <w:abstractNumId w:val="9"/>
  </w:num>
  <w:num w:numId="20">
    <w:abstractNumId w:val="13"/>
  </w:num>
  <w:num w:numId="21">
    <w:abstractNumId w:val="6"/>
  </w:num>
  <w:num w:numId="22">
    <w:abstractNumId w:val="7"/>
  </w:num>
  <w:num w:numId="23">
    <w:abstractNumId w:val="12"/>
  </w:num>
  <w:num w:numId="24">
    <w:abstractNumId w:val="25"/>
  </w:num>
  <w:num w:numId="25">
    <w:abstractNumId w:val="22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1C"/>
    <w:rsid w:val="00000B39"/>
    <w:rsid w:val="00015B08"/>
    <w:rsid w:val="000212EA"/>
    <w:rsid w:val="00047025"/>
    <w:rsid w:val="00047C54"/>
    <w:rsid w:val="00051841"/>
    <w:rsid w:val="000549C1"/>
    <w:rsid w:val="0005534A"/>
    <w:rsid w:val="0006349E"/>
    <w:rsid w:val="00065163"/>
    <w:rsid w:val="00073BD5"/>
    <w:rsid w:val="00073C0C"/>
    <w:rsid w:val="000823A9"/>
    <w:rsid w:val="000A76CD"/>
    <w:rsid w:val="001165CF"/>
    <w:rsid w:val="00116FE4"/>
    <w:rsid w:val="0014114A"/>
    <w:rsid w:val="00162BB3"/>
    <w:rsid w:val="0017497C"/>
    <w:rsid w:val="001821B0"/>
    <w:rsid w:val="001935E7"/>
    <w:rsid w:val="001938A3"/>
    <w:rsid w:val="001A0816"/>
    <w:rsid w:val="001A3844"/>
    <w:rsid w:val="001A44D4"/>
    <w:rsid w:val="001A4B44"/>
    <w:rsid w:val="001A763D"/>
    <w:rsid w:val="001C2F20"/>
    <w:rsid w:val="001D3512"/>
    <w:rsid w:val="001D3F5F"/>
    <w:rsid w:val="001F0C17"/>
    <w:rsid w:val="001F6B7F"/>
    <w:rsid w:val="0020078E"/>
    <w:rsid w:val="00226D4B"/>
    <w:rsid w:val="0023413D"/>
    <w:rsid w:val="002360E7"/>
    <w:rsid w:val="00242309"/>
    <w:rsid w:val="00252BDD"/>
    <w:rsid w:val="002654F4"/>
    <w:rsid w:val="00266111"/>
    <w:rsid w:val="00286474"/>
    <w:rsid w:val="002A24D8"/>
    <w:rsid w:val="002A5546"/>
    <w:rsid w:val="002A6D4F"/>
    <w:rsid w:val="002B02AC"/>
    <w:rsid w:val="002B5DC9"/>
    <w:rsid w:val="002C0671"/>
    <w:rsid w:val="002D0131"/>
    <w:rsid w:val="002E1C66"/>
    <w:rsid w:val="00312E06"/>
    <w:rsid w:val="00313D86"/>
    <w:rsid w:val="00320654"/>
    <w:rsid w:val="00322CA5"/>
    <w:rsid w:val="003476D5"/>
    <w:rsid w:val="00370C82"/>
    <w:rsid w:val="0037221B"/>
    <w:rsid w:val="00372BF7"/>
    <w:rsid w:val="00397088"/>
    <w:rsid w:val="003A33EF"/>
    <w:rsid w:val="003A4A0C"/>
    <w:rsid w:val="003B07E6"/>
    <w:rsid w:val="003B43CA"/>
    <w:rsid w:val="003E5513"/>
    <w:rsid w:val="003F48FB"/>
    <w:rsid w:val="004176D7"/>
    <w:rsid w:val="00417DA1"/>
    <w:rsid w:val="004252D4"/>
    <w:rsid w:val="00461E11"/>
    <w:rsid w:val="00462E54"/>
    <w:rsid w:val="004716FF"/>
    <w:rsid w:val="0048156F"/>
    <w:rsid w:val="004C1180"/>
    <w:rsid w:val="004D1219"/>
    <w:rsid w:val="004D6B16"/>
    <w:rsid w:val="004E24BE"/>
    <w:rsid w:val="004E39F7"/>
    <w:rsid w:val="004E654A"/>
    <w:rsid w:val="004F1B4D"/>
    <w:rsid w:val="004F743D"/>
    <w:rsid w:val="00507DA4"/>
    <w:rsid w:val="0053537D"/>
    <w:rsid w:val="00535B25"/>
    <w:rsid w:val="00536F1C"/>
    <w:rsid w:val="00540691"/>
    <w:rsid w:val="00552F05"/>
    <w:rsid w:val="005709A3"/>
    <w:rsid w:val="005712A7"/>
    <w:rsid w:val="00585949"/>
    <w:rsid w:val="005A4C32"/>
    <w:rsid w:val="005B1AF2"/>
    <w:rsid w:val="005C0664"/>
    <w:rsid w:val="005D1565"/>
    <w:rsid w:val="005D2395"/>
    <w:rsid w:val="005D34D6"/>
    <w:rsid w:val="005D4CB8"/>
    <w:rsid w:val="005F2978"/>
    <w:rsid w:val="00604F69"/>
    <w:rsid w:val="00626832"/>
    <w:rsid w:val="00630849"/>
    <w:rsid w:val="0063564E"/>
    <w:rsid w:val="006424D7"/>
    <w:rsid w:val="00653C56"/>
    <w:rsid w:val="0068103C"/>
    <w:rsid w:val="006814A8"/>
    <w:rsid w:val="00681CC9"/>
    <w:rsid w:val="00683D01"/>
    <w:rsid w:val="00684EAB"/>
    <w:rsid w:val="00687088"/>
    <w:rsid w:val="006901E0"/>
    <w:rsid w:val="006A224B"/>
    <w:rsid w:val="006B2A30"/>
    <w:rsid w:val="006B2AE3"/>
    <w:rsid w:val="006B517E"/>
    <w:rsid w:val="006C611F"/>
    <w:rsid w:val="006D4CD2"/>
    <w:rsid w:val="006E4F0C"/>
    <w:rsid w:val="006E5774"/>
    <w:rsid w:val="007119F8"/>
    <w:rsid w:val="007235E6"/>
    <w:rsid w:val="00724200"/>
    <w:rsid w:val="00736007"/>
    <w:rsid w:val="00740F2D"/>
    <w:rsid w:val="00751F5A"/>
    <w:rsid w:val="00775CB0"/>
    <w:rsid w:val="00790996"/>
    <w:rsid w:val="007A33CD"/>
    <w:rsid w:val="007B57EC"/>
    <w:rsid w:val="007B6DF6"/>
    <w:rsid w:val="007D2BFA"/>
    <w:rsid w:val="007D7E95"/>
    <w:rsid w:val="007F0E49"/>
    <w:rsid w:val="007F6C4E"/>
    <w:rsid w:val="007F76DE"/>
    <w:rsid w:val="00800F47"/>
    <w:rsid w:val="008141B8"/>
    <w:rsid w:val="008354A5"/>
    <w:rsid w:val="0086112C"/>
    <w:rsid w:val="008637A6"/>
    <w:rsid w:val="00887A2A"/>
    <w:rsid w:val="008B0A73"/>
    <w:rsid w:val="008C53B2"/>
    <w:rsid w:val="008D7B4D"/>
    <w:rsid w:val="008E0D83"/>
    <w:rsid w:val="008F1E3F"/>
    <w:rsid w:val="00904B55"/>
    <w:rsid w:val="00906663"/>
    <w:rsid w:val="00943CA8"/>
    <w:rsid w:val="00950660"/>
    <w:rsid w:val="009527D9"/>
    <w:rsid w:val="00955D05"/>
    <w:rsid w:val="00983153"/>
    <w:rsid w:val="009A1FA7"/>
    <w:rsid w:val="009B2093"/>
    <w:rsid w:val="009B6249"/>
    <w:rsid w:val="009C3C13"/>
    <w:rsid w:val="009C6D49"/>
    <w:rsid w:val="009E3011"/>
    <w:rsid w:val="009F1B3C"/>
    <w:rsid w:val="009F76DD"/>
    <w:rsid w:val="00A05737"/>
    <w:rsid w:val="00A1331A"/>
    <w:rsid w:val="00A30887"/>
    <w:rsid w:val="00A3227B"/>
    <w:rsid w:val="00A460D9"/>
    <w:rsid w:val="00A46BA6"/>
    <w:rsid w:val="00A67940"/>
    <w:rsid w:val="00A779F4"/>
    <w:rsid w:val="00A83981"/>
    <w:rsid w:val="00AA1085"/>
    <w:rsid w:val="00AA250E"/>
    <w:rsid w:val="00AA2749"/>
    <w:rsid w:val="00AA5A06"/>
    <w:rsid w:val="00AA695D"/>
    <w:rsid w:val="00AB15BB"/>
    <w:rsid w:val="00AD34AD"/>
    <w:rsid w:val="00B138C9"/>
    <w:rsid w:val="00B154BF"/>
    <w:rsid w:val="00B37015"/>
    <w:rsid w:val="00B40012"/>
    <w:rsid w:val="00B6445A"/>
    <w:rsid w:val="00B65377"/>
    <w:rsid w:val="00B66D88"/>
    <w:rsid w:val="00B73013"/>
    <w:rsid w:val="00B91A22"/>
    <w:rsid w:val="00B93B17"/>
    <w:rsid w:val="00BA233E"/>
    <w:rsid w:val="00BB46A4"/>
    <w:rsid w:val="00BC1C66"/>
    <w:rsid w:val="00BC7A2A"/>
    <w:rsid w:val="00BD701F"/>
    <w:rsid w:val="00BE0507"/>
    <w:rsid w:val="00C00A84"/>
    <w:rsid w:val="00C04BD6"/>
    <w:rsid w:val="00C11179"/>
    <w:rsid w:val="00C17227"/>
    <w:rsid w:val="00C21AB5"/>
    <w:rsid w:val="00C249A6"/>
    <w:rsid w:val="00C34627"/>
    <w:rsid w:val="00C813EA"/>
    <w:rsid w:val="00C902A4"/>
    <w:rsid w:val="00C95D61"/>
    <w:rsid w:val="00C97C7F"/>
    <w:rsid w:val="00CB211A"/>
    <w:rsid w:val="00CC0C4D"/>
    <w:rsid w:val="00D01520"/>
    <w:rsid w:val="00D01F73"/>
    <w:rsid w:val="00D06174"/>
    <w:rsid w:val="00D106A8"/>
    <w:rsid w:val="00D11954"/>
    <w:rsid w:val="00D11DA1"/>
    <w:rsid w:val="00D15951"/>
    <w:rsid w:val="00D216AB"/>
    <w:rsid w:val="00D2313E"/>
    <w:rsid w:val="00D26762"/>
    <w:rsid w:val="00D3622C"/>
    <w:rsid w:val="00D36E46"/>
    <w:rsid w:val="00D37772"/>
    <w:rsid w:val="00D42FD5"/>
    <w:rsid w:val="00D46CC6"/>
    <w:rsid w:val="00D54D76"/>
    <w:rsid w:val="00D72809"/>
    <w:rsid w:val="00D77E5A"/>
    <w:rsid w:val="00DB1492"/>
    <w:rsid w:val="00DD7D7B"/>
    <w:rsid w:val="00DE376E"/>
    <w:rsid w:val="00DE7084"/>
    <w:rsid w:val="00DF3925"/>
    <w:rsid w:val="00DF5E6F"/>
    <w:rsid w:val="00E03253"/>
    <w:rsid w:val="00E102F1"/>
    <w:rsid w:val="00E11923"/>
    <w:rsid w:val="00E144B6"/>
    <w:rsid w:val="00E25118"/>
    <w:rsid w:val="00E27752"/>
    <w:rsid w:val="00E31CAD"/>
    <w:rsid w:val="00E31E92"/>
    <w:rsid w:val="00E36A26"/>
    <w:rsid w:val="00E37FF3"/>
    <w:rsid w:val="00E4240F"/>
    <w:rsid w:val="00E525C8"/>
    <w:rsid w:val="00E55359"/>
    <w:rsid w:val="00E82777"/>
    <w:rsid w:val="00E90061"/>
    <w:rsid w:val="00EA1D12"/>
    <w:rsid w:val="00EA3068"/>
    <w:rsid w:val="00EB5320"/>
    <w:rsid w:val="00EB64E6"/>
    <w:rsid w:val="00EB6B50"/>
    <w:rsid w:val="00EB75FB"/>
    <w:rsid w:val="00EB7FD8"/>
    <w:rsid w:val="00ED18A9"/>
    <w:rsid w:val="00EE3A1A"/>
    <w:rsid w:val="00F04175"/>
    <w:rsid w:val="00F0713F"/>
    <w:rsid w:val="00F15448"/>
    <w:rsid w:val="00F31597"/>
    <w:rsid w:val="00F34494"/>
    <w:rsid w:val="00F522D1"/>
    <w:rsid w:val="00F53E61"/>
    <w:rsid w:val="00FA511A"/>
    <w:rsid w:val="00FA5DB7"/>
    <w:rsid w:val="00FB669E"/>
    <w:rsid w:val="00FB7D38"/>
    <w:rsid w:val="00FE18FF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891C"/>
  <w15:chartTrackingRefBased/>
  <w15:docId w15:val="{DDDBFE3F-2FB1-4EA5-A0E2-846E9012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F1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73C0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37F3-DEDE-4F81-A8E4-752B9749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Hall</dc:creator>
  <cp:keywords/>
  <dc:description/>
  <cp:lastModifiedBy>Grace Hall</cp:lastModifiedBy>
  <cp:revision>3</cp:revision>
  <dcterms:created xsi:type="dcterms:W3CDTF">2020-08-21T15:02:00Z</dcterms:created>
  <dcterms:modified xsi:type="dcterms:W3CDTF">2020-08-21T15:03:00Z</dcterms:modified>
</cp:coreProperties>
</file>