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C9E5" w14:textId="77777777" w:rsidR="00536F1C" w:rsidRDefault="00536F1C" w:rsidP="00536F1C">
      <w:pPr>
        <w:pStyle w:val="NoSpacing"/>
        <w:jc w:val="center"/>
      </w:pPr>
      <w:r>
        <w:t>First Parish Cambridge</w:t>
      </w:r>
    </w:p>
    <w:p w14:paraId="4AC947DB" w14:textId="77777777" w:rsidR="00536F1C" w:rsidRDefault="00536F1C" w:rsidP="00536F1C">
      <w:pPr>
        <w:pStyle w:val="NoSpacing"/>
        <w:jc w:val="center"/>
      </w:pPr>
      <w:r>
        <w:t>Governing Board Minutes</w:t>
      </w:r>
    </w:p>
    <w:p w14:paraId="26D68B74" w14:textId="26AB7D86" w:rsidR="00536F1C" w:rsidRDefault="004254A1" w:rsidP="00536F1C">
      <w:pPr>
        <w:pStyle w:val="NoSpacing"/>
        <w:jc w:val="center"/>
      </w:pPr>
      <w:r>
        <w:t>November 17</w:t>
      </w:r>
      <w:r w:rsidR="00B93B17">
        <w:t xml:space="preserve"> </w:t>
      </w:r>
      <w:r w:rsidR="002B5DC9">
        <w:t>2020</w:t>
      </w:r>
    </w:p>
    <w:p w14:paraId="0FB0B464" w14:textId="5EEE06BB" w:rsidR="009A1FA7" w:rsidRDefault="00AD34AD" w:rsidP="00AD34AD">
      <w:pPr>
        <w:pStyle w:val="NoSpacing"/>
        <w:jc w:val="center"/>
      </w:pPr>
      <w:r>
        <w:t>(Virtual meeting via Zoom)</w:t>
      </w:r>
    </w:p>
    <w:p w14:paraId="16D90A4D" w14:textId="77777777" w:rsidR="0086112C" w:rsidRDefault="0086112C" w:rsidP="009A1FA7">
      <w:pPr>
        <w:pStyle w:val="NoSpacing"/>
      </w:pPr>
    </w:p>
    <w:p w14:paraId="09050C3D" w14:textId="624E0532" w:rsidR="00536F1C" w:rsidRPr="003476D5" w:rsidRDefault="00536F1C" w:rsidP="009A1FA7">
      <w:pPr>
        <w:pStyle w:val="NoSpacing"/>
        <w:rPr>
          <w:b/>
          <w:bCs/>
        </w:rPr>
      </w:pPr>
      <w:r>
        <w:t xml:space="preserve">Present: </w:t>
      </w:r>
      <w:r w:rsidR="00B93B17">
        <w:t xml:space="preserve">Gloria Korsman, </w:t>
      </w:r>
      <w:r w:rsidR="000549C1">
        <w:t xml:space="preserve">Julia Gallogly, </w:t>
      </w:r>
      <w:r>
        <w:t>Grace Hall,</w:t>
      </w:r>
      <w:r w:rsidR="00D72809">
        <w:t xml:space="preserve"> </w:t>
      </w:r>
      <w:r w:rsidR="00B93B17">
        <w:t>Tod Hibbard,</w:t>
      </w:r>
      <w:r w:rsidR="001D0CBF">
        <w:t xml:space="preserve"> Cade Murray,</w:t>
      </w:r>
      <w:r w:rsidR="00B93B17">
        <w:t xml:space="preserve"> </w:t>
      </w:r>
      <w:r w:rsidR="00C11179">
        <w:t>Jan Puibello</w:t>
      </w:r>
      <w:r w:rsidR="00D37772">
        <w:t>, Don Tucker</w:t>
      </w:r>
      <w:r w:rsidR="00B05C5B">
        <w:t>, Gordie Calkins</w:t>
      </w:r>
      <w:r w:rsidR="00B93B17">
        <w:t>;</w:t>
      </w:r>
      <w:r w:rsidR="00D37772">
        <w:t xml:space="preserve"> </w:t>
      </w:r>
      <w:r w:rsidR="00B05C5B">
        <w:t xml:space="preserve">Carol Lewis, Mandy Neff; </w:t>
      </w:r>
      <w:r w:rsidR="002B5DC9">
        <w:t>Sylvia Wheeler</w:t>
      </w:r>
      <w:r w:rsidR="00B93B17">
        <w:t xml:space="preserve"> </w:t>
      </w:r>
    </w:p>
    <w:p w14:paraId="21B34492" w14:textId="77777777" w:rsidR="00552F05" w:rsidRDefault="00552F05" w:rsidP="009A1FA7">
      <w:pPr>
        <w:pStyle w:val="NoSpacing"/>
      </w:pPr>
    </w:p>
    <w:p w14:paraId="755A68A8" w14:textId="37E50318" w:rsidR="00FB7D38" w:rsidRDefault="00E102F1" w:rsidP="00536F1C">
      <w:pPr>
        <w:pStyle w:val="NoSpacing"/>
      </w:pPr>
      <w:r>
        <w:t>The meeting opened with</w:t>
      </w:r>
      <w:r w:rsidR="00047C54">
        <w:t xml:space="preserve"> </w:t>
      </w:r>
      <w:r w:rsidR="00536F1C">
        <w:t>chalice lighting and check-in</w:t>
      </w:r>
      <w:r>
        <w:t>.</w:t>
      </w:r>
      <w:r w:rsidR="001821B0">
        <w:t xml:space="preserve"> </w:t>
      </w:r>
    </w:p>
    <w:p w14:paraId="286DEA25" w14:textId="77777777" w:rsidR="000549C1" w:rsidRDefault="000549C1" w:rsidP="00536F1C">
      <w:pPr>
        <w:pStyle w:val="NoSpacing"/>
        <w:rPr>
          <w:u w:val="single"/>
        </w:rPr>
      </w:pPr>
    </w:p>
    <w:p w14:paraId="1BBC63B0" w14:textId="35C5C6F6" w:rsidR="004E24BE" w:rsidRDefault="004E24BE" w:rsidP="004E24BE">
      <w:pPr>
        <w:pStyle w:val="NoSpacing"/>
      </w:pPr>
      <w:r>
        <w:rPr>
          <w:u w:val="single"/>
        </w:rPr>
        <w:t>Consent Agenda</w:t>
      </w:r>
      <w:r>
        <w:t>:</w:t>
      </w:r>
    </w:p>
    <w:p w14:paraId="7F6E8F40" w14:textId="09049F88" w:rsidR="005E2D9D" w:rsidRDefault="005E2D9D" w:rsidP="00CF2691">
      <w:pPr>
        <w:pStyle w:val="NoSpacing"/>
        <w:numPr>
          <w:ilvl w:val="0"/>
          <w:numId w:val="45"/>
        </w:numPr>
      </w:pPr>
      <w:r>
        <w:t xml:space="preserve">Minutes of the </w:t>
      </w:r>
      <w:r w:rsidR="004254A1">
        <w:t>October 20</w:t>
      </w:r>
      <w:r>
        <w:t xml:space="preserve"> meeting</w:t>
      </w:r>
    </w:p>
    <w:p w14:paraId="5E35BF21" w14:textId="786D49B9" w:rsidR="005E2D9D" w:rsidRDefault="005E2D9D" w:rsidP="00CF2691">
      <w:pPr>
        <w:pStyle w:val="NoSpacing"/>
        <w:numPr>
          <w:ilvl w:val="0"/>
          <w:numId w:val="45"/>
        </w:numPr>
      </w:pPr>
      <w:r>
        <w:t xml:space="preserve">Report of the </w:t>
      </w:r>
      <w:r w:rsidR="004254A1">
        <w:t>October 27</w:t>
      </w:r>
      <w:r>
        <w:t xml:space="preserve"> COIC discussion</w:t>
      </w:r>
    </w:p>
    <w:p w14:paraId="42383B2B" w14:textId="1D2843F4" w:rsidR="005E2D9D" w:rsidRDefault="00400E1D" w:rsidP="00CF2691">
      <w:pPr>
        <w:pStyle w:val="NoSpacing"/>
        <w:numPr>
          <w:ilvl w:val="0"/>
          <w:numId w:val="45"/>
        </w:numPr>
      </w:pPr>
      <w:r>
        <w:t xml:space="preserve">Minister’s report, </w:t>
      </w:r>
      <w:r w:rsidR="004254A1">
        <w:t>Novembe</w:t>
      </w:r>
      <w:r>
        <w:t>r 2020</w:t>
      </w:r>
    </w:p>
    <w:p w14:paraId="2B911B8D" w14:textId="0AB0EB64" w:rsidR="00400E1D" w:rsidRDefault="00400E1D" w:rsidP="00CF2691">
      <w:pPr>
        <w:pStyle w:val="NoSpacing"/>
        <w:numPr>
          <w:ilvl w:val="0"/>
          <w:numId w:val="45"/>
        </w:numPr>
      </w:pPr>
      <w:r>
        <w:t xml:space="preserve">Director of Lifespan Faith Development </w:t>
      </w:r>
      <w:r w:rsidR="004254A1">
        <w:t>Novembe</w:t>
      </w:r>
      <w:r>
        <w:t>r report</w:t>
      </w:r>
    </w:p>
    <w:p w14:paraId="6CB80C4E" w14:textId="1C72EB56" w:rsidR="00400E1D" w:rsidRDefault="00400E1D" w:rsidP="00CF2691">
      <w:pPr>
        <w:pStyle w:val="NoSpacing"/>
        <w:numPr>
          <w:ilvl w:val="0"/>
          <w:numId w:val="45"/>
        </w:numPr>
      </w:pPr>
      <w:r>
        <w:t xml:space="preserve">Report of the Director of Administration, </w:t>
      </w:r>
      <w:r w:rsidR="004254A1">
        <w:t>November</w:t>
      </w:r>
      <w:r>
        <w:t xml:space="preserve"> 2020</w:t>
      </w:r>
    </w:p>
    <w:p w14:paraId="72912B39" w14:textId="0B3BE951" w:rsidR="00242EBC" w:rsidRDefault="00242EBC" w:rsidP="00CF2691">
      <w:pPr>
        <w:pStyle w:val="NoSpacing"/>
        <w:numPr>
          <w:ilvl w:val="0"/>
          <w:numId w:val="45"/>
        </w:numPr>
      </w:pPr>
      <w:r>
        <w:t xml:space="preserve">RET Board Report </w:t>
      </w:r>
      <w:r w:rsidR="004254A1">
        <w:t>November</w:t>
      </w:r>
      <w:r>
        <w:t xml:space="preserve"> 2020</w:t>
      </w:r>
    </w:p>
    <w:p w14:paraId="14728B57" w14:textId="22D674E4" w:rsidR="00D31659" w:rsidRDefault="00D31659" w:rsidP="00CF2691">
      <w:pPr>
        <w:pStyle w:val="NoSpacing"/>
        <w:numPr>
          <w:ilvl w:val="0"/>
          <w:numId w:val="45"/>
        </w:numPr>
      </w:pPr>
      <w:r>
        <w:t>2020 Strategic Planning Design Team Process</w:t>
      </w:r>
    </w:p>
    <w:p w14:paraId="4BA45167" w14:textId="2CC39952" w:rsidR="004254A1" w:rsidRDefault="004254A1" w:rsidP="00CF2691">
      <w:pPr>
        <w:pStyle w:val="NoSpacing"/>
        <w:numPr>
          <w:ilvl w:val="0"/>
          <w:numId w:val="45"/>
        </w:numPr>
      </w:pPr>
      <w:r>
        <w:t>New Members November 2020 (Ian Evans, Lindsay Lucke, Justin Jimenez)</w:t>
      </w:r>
    </w:p>
    <w:p w14:paraId="66DDA2AC" w14:textId="3E2A7501" w:rsidR="004254A1" w:rsidRDefault="004254A1" w:rsidP="00CF2691">
      <w:pPr>
        <w:pStyle w:val="NoSpacing"/>
        <w:numPr>
          <w:ilvl w:val="0"/>
          <w:numId w:val="45"/>
        </w:numPr>
      </w:pPr>
      <w:r>
        <w:t>Responses to our position o</w:t>
      </w:r>
      <w:r w:rsidR="00002A45">
        <w:t>n</w:t>
      </w:r>
      <w:r>
        <w:t xml:space="preserve"> “Cookies”</w:t>
      </w:r>
    </w:p>
    <w:p w14:paraId="51E1B342" w14:textId="7793831B" w:rsidR="00DF0251" w:rsidRDefault="00002A45" w:rsidP="004E24BE">
      <w:pPr>
        <w:pStyle w:val="NoSpacing"/>
      </w:pPr>
      <w:r>
        <w:t>General</w:t>
      </w:r>
      <w:r w:rsidR="00BB1D9F">
        <w:t xml:space="preserve"> comments</w:t>
      </w:r>
      <w:r>
        <w:t xml:space="preserve"> included congratulations to Carol for being selected as a Good Officer for the   </w:t>
      </w:r>
      <w:r w:rsidR="00E624F4">
        <w:t xml:space="preserve">AUUA (Association of UU Administrators).  The purpose of a Good Officer is to provide support for other administrators who are having difficulty in their congregations.  The </w:t>
      </w:r>
      <w:r w:rsidR="00BB1D9F">
        <w:t>Consent Agenda was accepted.</w:t>
      </w:r>
    </w:p>
    <w:p w14:paraId="130E2948" w14:textId="315DA992" w:rsidR="002B02AC" w:rsidRPr="00272486" w:rsidRDefault="002B02AC" w:rsidP="00536F1C">
      <w:pPr>
        <w:pStyle w:val="NoSpacing"/>
      </w:pPr>
    </w:p>
    <w:p w14:paraId="2C727BE2" w14:textId="6E4CA865" w:rsidR="00002A45" w:rsidRPr="00002A45" w:rsidRDefault="00002A45" w:rsidP="00536F1C">
      <w:pPr>
        <w:pStyle w:val="NoSpacing"/>
      </w:pPr>
      <w:r>
        <w:t xml:space="preserve">A motion to congratulate the Rev. Adam Lawrence Dyer on his being awarded </w:t>
      </w:r>
      <w:r w:rsidRPr="007E4491">
        <w:rPr>
          <w:u w:val="single"/>
        </w:rPr>
        <w:t>Full Fellowship</w:t>
      </w:r>
      <w:r>
        <w:t xml:space="preserve"> at the Ministerial Fellowship Committee meeting (October 30, 2020) was unanimously approved. After brief discussion, the board decided to request that </w:t>
      </w:r>
      <w:r w:rsidR="00E624F4">
        <w:t xml:space="preserve">those attending the Sunday morning discussion </w:t>
      </w:r>
      <w:r>
        <w:t>make a</w:t>
      </w:r>
      <w:r w:rsidR="00E624F4">
        <w:t xml:space="preserve"> congratulatory</w:t>
      </w:r>
      <w:r>
        <w:t xml:space="preserve"> poster to display. Carol will get the word out.  Julia will take screenshots to share with Rev. Adam.</w:t>
      </w:r>
    </w:p>
    <w:p w14:paraId="1A32FB28" w14:textId="77777777" w:rsidR="00002A45" w:rsidRDefault="00002A45" w:rsidP="00536F1C">
      <w:pPr>
        <w:pStyle w:val="NoSpacing"/>
        <w:rPr>
          <w:u w:val="single"/>
        </w:rPr>
      </w:pPr>
    </w:p>
    <w:p w14:paraId="713F1649" w14:textId="3AB9895F" w:rsidR="00BB1D9F" w:rsidRPr="00002A45" w:rsidRDefault="00002A45" w:rsidP="00536F1C">
      <w:pPr>
        <w:pStyle w:val="NoSpacing"/>
      </w:pPr>
      <w:r>
        <w:t xml:space="preserve">In preparation for the </w:t>
      </w:r>
      <w:r w:rsidRPr="007E4491">
        <w:rPr>
          <w:u w:val="single"/>
        </w:rPr>
        <w:t>Special Business Meeting</w:t>
      </w:r>
      <w:r>
        <w:t xml:space="preserve"> of the congregation on November 22, the agenda was worked out.  Tod will be moderator and will secure a parliamentarian (either Margaret Drury or Linda West).  Julia will provide the chalice lighting. Carol will post the Covenant of Right Relations </w:t>
      </w:r>
      <w:r w:rsidR="000D7026">
        <w:t>for Tod to read</w:t>
      </w:r>
      <w:r>
        <w:t xml:space="preserve">.  Voting will be a </w:t>
      </w:r>
      <w:r w:rsidR="000D7026">
        <w:t>simple poll.  Any non-members who attend will temporarily be placed in the waiting room.  Grace will take the minutes.</w:t>
      </w:r>
      <w:r>
        <w:t xml:space="preserve">  </w:t>
      </w:r>
    </w:p>
    <w:p w14:paraId="26B5CE12" w14:textId="77777777" w:rsidR="00002A45" w:rsidRDefault="00002A45" w:rsidP="00536F1C">
      <w:pPr>
        <w:pStyle w:val="NoSpacing"/>
      </w:pPr>
    </w:p>
    <w:p w14:paraId="2A8C6464" w14:textId="78B94D17" w:rsidR="00272486" w:rsidRDefault="00493A4D" w:rsidP="00536F1C">
      <w:pPr>
        <w:pStyle w:val="NoSpacing"/>
      </w:pPr>
      <w:r>
        <w:t xml:space="preserve">With respect to the proposed </w:t>
      </w:r>
      <w:r w:rsidRPr="00493A4D">
        <w:rPr>
          <w:i/>
          <w:iCs/>
        </w:rPr>
        <w:t>ad hoc</w:t>
      </w:r>
      <w:r>
        <w:t xml:space="preserve"> </w:t>
      </w:r>
      <w:r w:rsidRPr="007E4491">
        <w:rPr>
          <w:u w:val="single"/>
        </w:rPr>
        <w:t>Strategic Planning Design Committee</w:t>
      </w:r>
      <w:r>
        <w:t>, all individuals who were contacted accepted: Rev. Adam, Monica Bueno, Julia Gallogly, Nina Lytton, Jan Puibello, Josh Sheldon, and Sylvia Wheeler. The committee’s initial meeting will be in late November or early December.  They will contact others members of the congregation as they develop a strategic planning process and timeline for board approval by March 15, 2021.</w:t>
      </w:r>
    </w:p>
    <w:p w14:paraId="62357BF8" w14:textId="77CF71C6" w:rsidR="00272486" w:rsidRDefault="00272486" w:rsidP="00536F1C">
      <w:pPr>
        <w:pStyle w:val="NoSpacing"/>
      </w:pPr>
    </w:p>
    <w:p w14:paraId="6C4CB409" w14:textId="0197F311" w:rsidR="00493A4D" w:rsidRDefault="00493A4D" w:rsidP="00536F1C">
      <w:pPr>
        <w:pStyle w:val="NoSpacing"/>
      </w:pPr>
      <w:r>
        <w:t xml:space="preserve">A discussion concerning </w:t>
      </w:r>
      <w:r w:rsidRPr="007E4491">
        <w:rPr>
          <w:u w:val="single"/>
        </w:rPr>
        <w:t>fostering participatory culture</w:t>
      </w:r>
      <w:r>
        <w:t xml:space="preserve"> was </w:t>
      </w:r>
      <w:r w:rsidR="00E624F4">
        <w:t xml:space="preserve">facilitated by Gordie.  </w:t>
      </w:r>
      <w:r w:rsidR="007E4491">
        <w:t>The question is how to get more people to participate actively.  Comments included:</w:t>
      </w:r>
    </w:p>
    <w:p w14:paraId="3D5483CE" w14:textId="20F1897A" w:rsidR="007E4491" w:rsidRDefault="007E4491" w:rsidP="007E4491">
      <w:pPr>
        <w:pStyle w:val="NoSpacing"/>
        <w:numPr>
          <w:ilvl w:val="0"/>
          <w:numId w:val="46"/>
        </w:numPr>
      </w:pPr>
      <w:r>
        <w:t>Invite someone into the community or to join a team. Take a community organizer mindset to pull people in.</w:t>
      </w:r>
    </w:p>
    <w:p w14:paraId="3D56B6B3" w14:textId="7DFC3A0A" w:rsidR="007E4491" w:rsidRDefault="007E4491" w:rsidP="007E4491">
      <w:pPr>
        <w:pStyle w:val="NoSpacing"/>
        <w:numPr>
          <w:ilvl w:val="0"/>
          <w:numId w:val="46"/>
        </w:numPr>
      </w:pPr>
      <w:r>
        <w:lastRenderedPageBreak/>
        <w:t>Use Breeze better.  It contains the names of team members.</w:t>
      </w:r>
    </w:p>
    <w:p w14:paraId="504B91D6" w14:textId="7280B501" w:rsidR="007E4491" w:rsidRDefault="007E4491" w:rsidP="007E4491">
      <w:pPr>
        <w:pStyle w:val="NoSpacing"/>
        <w:numPr>
          <w:ilvl w:val="0"/>
          <w:numId w:val="46"/>
        </w:numPr>
      </w:pPr>
      <w:r>
        <w:t>Small group discussions allow people to get more comfortable and better acquainted.</w:t>
      </w:r>
    </w:p>
    <w:p w14:paraId="4EACE9AA" w14:textId="4EE6E5B4" w:rsidR="007E4491" w:rsidRDefault="007E4491" w:rsidP="007E4491">
      <w:pPr>
        <w:pStyle w:val="NoSpacing"/>
        <w:numPr>
          <w:ilvl w:val="0"/>
          <w:numId w:val="46"/>
        </w:numPr>
      </w:pPr>
      <w:r>
        <w:t>Initially make small asks such as helping with hospitality or lighting the chalice, a one</w:t>
      </w:r>
      <w:r w:rsidR="006A681D">
        <w:t>-</w:t>
      </w:r>
      <w:r>
        <w:t>time commitment.</w:t>
      </w:r>
    </w:p>
    <w:p w14:paraId="075AA8F4" w14:textId="372ECB6B" w:rsidR="007E4491" w:rsidRDefault="007E4491" w:rsidP="007E4491">
      <w:pPr>
        <w:pStyle w:val="NoSpacing"/>
        <w:numPr>
          <w:ilvl w:val="0"/>
          <w:numId w:val="46"/>
        </w:numPr>
      </w:pPr>
      <w:r>
        <w:t>In the continuum of fun to obligation, start with something fun.</w:t>
      </w:r>
    </w:p>
    <w:p w14:paraId="193E97AC" w14:textId="3989861E" w:rsidR="007E4491" w:rsidRDefault="007E4491" w:rsidP="007E4491">
      <w:pPr>
        <w:pStyle w:val="NoSpacing"/>
        <w:numPr>
          <w:ilvl w:val="0"/>
          <w:numId w:val="46"/>
        </w:numPr>
      </w:pPr>
      <w:r>
        <w:t>Consider the vibrant church model- people want to do ministry (not necessarily serve on a team, at least not initially)</w:t>
      </w:r>
    </w:p>
    <w:p w14:paraId="6BEB119A" w14:textId="1D610739" w:rsidR="007E4491" w:rsidRDefault="007E4491" w:rsidP="007E4491">
      <w:pPr>
        <w:pStyle w:val="NoSpacing"/>
        <w:numPr>
          <w:ilvl w:val="0"/>
          <w:numId w:val="46"/>
        </w:numPr>
      </w:pPr>
      <w:r>
        <w:t>A database tracking system can be a powerful tool</w:t>
      </w:r>
    </w:p>
    <w:p w14:paraId="2E5ED2C6" w14:textId="673F627D" w:rsidR="007E4491" w:rsidRDefault="007E4491" w:rsidP="007E4491">
      <w:pPr>
        <w:pStyle w:val="NoSpacing"/>
        <w:numPr>
          <w:ilvl w:val="0"/>
          <w:numId w:val="46"/>
        </w:numPr>
      </w:pPr>
      <w:r>
        <w:t>People sometimes say</w:t>
      </w:r>
      <w:r w:rsidR="006A681D">
        <w:t xml:space="preserve"> it</w:t>
      </w:r>
      <w:r>
        <w:t xml:space="preserve"> is hard to get involved. Why is that? What are the barriers?</w:t>
      </w:r>
    </w:p>
    <w:p w14:paraId="461E5F09" w14:textId="5D8F3A16" w:rsidR="007E4491" w:rsidRDefault="007E4491" w:rsidP="007E4491">
      <w:pPr>
        <w:pStyle w:val="NoSpacing"/>
        <w:numPr>
          <w:ilvl w:val="0"/>
          <w:numId w:val="46"/>
        </w:numPr>
      </w:pPr>
      <w:r>
        <w:t>At this point Zoom fatigue may be high, especially for those who work on Zoom all week.</w:t>
      </w:r>
    </w:p>
    <w:p w14:paraId="5AB443D2" w14:textId="4DB1C2AF" w:rsidR="007E4491" w:rsidRDefault="007E4491" w:rsidP="007E4491">
      <w:pPr>
        <w:pStyle w:val="NoSpacing"/>
        <w:numPr>
          <w:ilvl w:val="0"/>
          <w:numId w:val="46"/>
        </w:numPr>
      </w:pPr>
      <w:r>
        <w:t>Social hour in small groups?</w:t>
      </w:r>
    </w:p>
    <w:p w14:paraId="378697CB" w14:textId="417A223C" w:rsidR="007E4491" w:rsidRDefault="007E4491" w:rsidP="007E4491">
      <w:pPr>
        <w:pStyle w:val="NoSpacing"/>
      </w:pPr>
    </w:p>
    <w:p w14:paraId="14262968" w14:textId="6B9416CA" w:rsidR="00D816F5" w:rsidRDefault="00D816F5" w:rsidP="007E4491">
      <w:pPr>
        <w:pStyle w:val="NoSpacing"/>
      </w:pPr>
      <w:r>
        <w:t xml:space="preserve">The </w:t>
      </w:r>
      <w:r w:rsidRPr="00D76BC8">
        <w:rPr>
          <w:u w:val="single"/>
        </w:rPr>
        <w:t>board role</w:t>
      </w:r>
      <w:r>
        <w:t xml:space="preserve"> is supporting the marijuana project received positive feedback.  It was pointed out that there may have been negative reactions </w:t>
      </w:r>
      <w:r w:rsidR="00D76BC8">
        <w:t>that</w:t>
      </w:r>
      <w:r>
        <w:t xml:space="preserve"> were not communicated to us.  Should we </w:t>
      </w:r>
      <w:r w:rsidR="00D76BC8">
        <w:t>try</w:t>
      </w:r>
      <w:r>
        <w:t xml:space="preserve"> to engage more in this way?  </w:t>
      </w:r>
      <w:r w:rsidR="00D76BC8">
        <w:t>Yes, but</w:t>
      </w:r>
      <w:r>
        <w:t xml:space="preserve"> limit</w:t>
      </w:r>
      <w:r w:rsidR="00D76BC8">
        <w:t>ing</w:t>
      </w:r>
      <w:r>
        <w:t xml:space="preserve"> these occurrences to situations where we are in relationship or where the issue is racism.  This</w:t>
      </w:r>
      <w:r w:rsidR="00D76BC8">
        <w:t xml:space="preserve"> occasion</w:t>
      </w:r>
      <w:r>
        <w:t xml:space="preserve"> did provide a way for congregants to know what we are doing and the 8</w:t>
      </w:r>
      <w:r w:rsidRPr="00D816F5">
        <w:rPr>
          <w:vertAlign w:val="superscript"/>
        </w:rPr>
        <w:t>th</w:t>
      </w:r>
      <w:r>
        <w:t xml:space="preserve"> Principle group has suggested we should be more visible, perhaps via the announcements.  </w:t>
      </w:r>
      <w:r w:rsidR="00D76BC8">
        <w:t>T</w:t>
      </w:r>
      <w:r>
        <w:t xml:space="preserve">his is a good idea, </w:t>
      </w:r>
      <w:r w:rsidR="00D76BC8">
        <w:t xml:space="preserve">but </w:t>
      </w:r>
      <w:r>
        <w:t>perhaps only</w:t>
      </w:r>
      <w:r w:rsidR="00D76BC8">
        <w:t xml:space="preserve"> </w:t>
      </w:r>
      <w:r>
        <w:t>occasionally.</w:t>
      </w:r>
    </w:p>
    <w:p w14:paraId="3C490D55" w14:textId="77777777" w:rsidR="00D816F5" w:rsidRDefault="00D816F5" w:rsidP="007E4491">
      <w:pPr>
        <w:pStyle w:val="NoSpacing"/>
      </w:pPr>
    </w:p>
    <w:p w14:paraId="05802953" w14:textId="35676123" w:rsidR="007E4491" w:rsidRDefault="00B72017" w:rsidP="007E4491">
      <w:pPr>
        <w:pStyle w:val="NoSpacing"/>
      </w:pPr>
      <w:r>
        <w:t xml:space="preserve">Next month, Grace and Julia will report on a </w:t>
      </w:r>
      <w:r w:rsidR="00D76BC8">
        <w:t xml:space="preserve">potential </w:t>
      </w:r>
      <w:r w:rsidRPr="00B72017">
        <w:rPr>
          <w:u w:val="single"/>
        </w:rPr>
        <w:t>UUA liaison role</w:t>
      </w:r>
      <w:r>
        <w:t>.</w:t>
      </w:r>
    </w:p>
    <w:p w14:paraId="6AFC78EB" w14:textId="72B7CD8C" w:rsidR="00272486" w:rsidRDefault="00272486" w:rsidP="00536F1C">
      <w:pPr>
        <w:pStyle w:val="NoSpacing"/>
        <w:rPr>
          <w:rFonts w:cs="Times New Roman"/>
          <w:szCs w:val="24"/>
          <w:u w:val="single"/>
        </w:rPr>
      </w:pPr>
    </w:p>
    <w:p w14:paraId="36B7513A" w14:textId="29356FBD" w:rsidR="00EA3068" w:rsidRDefault="00B72017" w:rsidP="00EA3068">
      <w:pPr>
        <w:pStyle w:val="NoSpacing"/>
        <w:rPr>
          <w:rFonts w:cs="Times New Roman"/>
          <w:szCs w:val="24"/>
        </w:rPr>
      </w:pPr>
      <w:r>
        <w:rPr>
          <w:rFonts w:cs="Times New Roman"/>
          <w:szCs w:val="24"/>
        </w:rPr>
        <w:t xml:space="preserve">On Tuesday, December 1, from 7-8 pm, the board will meet to continue discussion of </w:t>
      </w:r>
      <w:r w:rsidRPr="00B72017">
        <w:rPr>
          <w:rFonts w:cs="Times New Roman"/>
          <w:i/>
          <w:iCs/>
          <w:szCs w:val="24"/>
        </w:rPr>
        <w:t>Widening the Circle of Concern</w:t>
      </w:r>
      <w:r>
        <w:rPr>
          <w:rFonts w:cs="Times New Roman"/>
          <w:szCs w:val="24"/>
        </w:rPr>
        <w:t xml:space="preserve">, using the chapters “Educating for Liberation” an “Innovations and Risk-Taking”.  </w:t>
      </w:r>
      <w:r w:rsidR="00EA3068">
        <w:rPr>
          <w:rFonts w:cs="Times New Roman"/>
          <w:szCs w:val="24"/>
        </w:rPr>
        <w:t>At the next</w:t>
      </w:r>
      <w:r>
        <w:rPr>
          <w:rFonts w:cs="Times New Roman"/>
          <w:szCs w:val="24"/>
        </w:rPr>
        <w:t xml:space="preserve"> regular</w:t>
      </w:r>
      <w:r w:rsidR="00EA3068">
        <w:rPr>
          <w:rFonts w:cs="Times New Roman"/>
          <w:szCs w:val="24"/>
        </w:rPr>
        <w:t xml:space="preserve"> board meeting on </w:t>
      </w:r>
      <w:r>
        <w:rPr>
          <w:rFonts w:cs="Times New Roman"/>
          <w:szCs w:val="24"/>
        </w:rPr>
        <w:t xml:space="preserve">December 15, Julia Gallogly </w:t>
      </w:r>
      <w:r w:rsidR="00EA20F3">
        <w:rPr>
          <w:rFonts w:cs="Times New Roman"/>
          <w:szCs w:val="24"/>
        </w:rPr>
        <w:t>will</w:t>
      </w:r>
      <w:r w:rsidR="00EA3068">
        <w:rPr>
          <w:rFonts w:cs="Times New Roman"/>
          <w:szCs w:val="24"/>
        </w:rPr>
        <w:t xml:space="preserve"> have the opening words and the check-in question.  </w:t>
      </w:r>
    </w:p>
    <w:p w14:paraId="72D5FE0E" w14:textId="77777777" w:rsidR="00EA3068" w:rsidRDefault="00EA3068" w:rsidP="00536F1C">
      <w:pPr>
        <w:pStyle w:val="NoSpacing"/>
        <w:rPr>
          <w:rFonts w:cs="Times New Roman"/>
          <w:szCs w:val="24"/>
        </w:rPr>
      </w:pPr>
    </w:p>
    <w:p w14:paraId="7F217DE5" w14:textId="77777777" w:rsidR="00536F1C" w:rsidRDefault="00536F1C" w:rsidP="00536F1C">
      <w:pPr>
        <w:pStyle w:val="NoSpacing"/>
        <w:rPr>
          <w:rFonts w:cs="Times New Roman"/>
          <w:szCs w:val="24"/>
        </w:rPr>
      </w:pPr>
      <w:r>
        <w:rPr>
          <w:rFonts w:cs="Times New Roman"/>
          <w:szCs w:val="24"/>
        </w:rPr>
        <w:t>Respectfully submitted,</w:t>
      </w:r>
    </w:p>
    <w:p w14:paraId="42E7B4A0" w14:textId="77777777" w:rsidR="00536F1C" w:rsidRDefault="00D15951" w:rsidP="00536F1C">
      <w:pPr>
        <w:pStyle w:val="NoSpacing"/>
        <w:rPr>
          <w:rFonts w:cs="Times New Roman"/>
          <w:szCs w:val="24"/>
        </w:rPr>
      </w:pPr>
      <w:r>
        <w:rPr>
          <w:rFonts w:cs="Times New Roman"/>
          <w:szCs w:val="24"/>
        </w:rPr>
        <w:t>Grace Hall, Clerk</w:t>
      </w:r>
    </w:p>
    <w:p w14:paraId="4E093078" w14:textId="77777777" w:rsidR="00C249A6" w:rsidRDefault="00C249A6" w:rsidP="00536F1C">
      <w:pPr>
        <w:pStyle w:val="NoSpacing"/>
        <w:rPr>
          <w:rFonts w:cs="Times New Roman"/>
          <w:szCs w:val="24"/>
        </w:rPr>
      </w:pPr>
    </w:p>
    <w:p w14:paraId="6A2A7BBD" w14:textId="77777777" w:rsidR="00FA511A" w:rsidRDefault="00C249A6" w:rsidP="00FA511A">
      <w:pPr>
        <w:pStyle w:val="NoSpacing"/>
        <w:rPr>
          <w:rFonts w:cs="Times New Roman"/>
          <w:szCs w:val="24"/>
        </w:rPr>
      </w:pPr>
      <w:r>
        <w:rPr>
          <w:rFonts w:cs="Times New Roman"/>
          <w:i/>
          <w:szCs w:val="24"/>
          <w:u w:val="single"/>
        </w:rPr>
        <w:t>R</w:t>
      </w:r>
      <w:r w:rsidR="00FA511A">
        <w:rPr>
          <w:rFonts w:cs="Times New Roman"/>
          <w:i/>
          <w:szCs w:val="24"/>
          <w:u w:val="single"/>
        </w:rPr>
        <w:t>elated documents</w:t>
      </w:r>
      <w:r w:rsidR="00FA511A">
        <w:rPr>
          <w:rFonts w:cs="Times New Roman"/>
          <w:szCs w:val="24"/>
        </w:rPr>
        <w:t>:</w:t>
      </w:r>
    </w:p>
    <w:p w14:paraId="754063D2" w14:textId="6F3E06AA" w:rsidR="00EB7FD8" w:rsidRDefault="00EB7FD8" w:rsidP="00A46BA6">
      <w:pPr>
        <w:pStyle w:val="NoSpacing"/>
      </w:pPr>
      <w:r>
        <w:t>Documents listed in Consent Agenda (see above)</w:t>
      </w:r>
    </w:p>
    <w:p w14:paraId="090DDED2" w14:textId="5A5ECDD4" w:rsidR="00BB1D9F" w:rsidRDefault="00D31659" w:rsidP="00A46BA6">
      <w:pPr>
        <w:pStyle w:val="NoSpacing"/>
      </w:pPr>
      <w:r>
        <w:t>Agenda for November 17, 2020</w:t>
      </w:r>
    </w:p>
    <w:p w14:paraId="020B2678" w14:textId="06CACFDA" w:rsidR="00D31659" w:rsidRDefault="00D31659" w:rsidP="00A46BA6">
      <w:pPr>
        <w:pStyle w:val="NoSpacing"/>
      </w:pPr>
      <w:r>
        <w:t>Building Project Updates 11-16-2020</w:t>
      </w:r>
    </w:p>
    <w:p w14:paraId="2D948AEE" w14:textId="2247BF1C" w:rsidR="00D31659" w:rsidRDefault="00D31659" w:rsidP="00A46BA6">
      <w:pPr>
        <w:pStyle w:val="NoSpacing"/>
      </w:pPr>
      <w:r>
        <w:t>Draft Charter Strategic Planning Design v2</w:t>
      </w:r>
    </w:p>
    <w:p w14:paraId="357B474D" w14:textId="59F29C6C" w:rsidR="00D31659" w:rsidRDefault="00D31659" w:rsidP="00A46BA6">
      <w:pPr>
        <w:pStyle w:val="NoSpacing"/>
      </w:pPr>
      <w:r>
        <w:t>Dyer Adam -MFC Fall 2020- Full Fellowship Granted</w:t>
      </w:r>
    </w:p>
    <w:p w14:paraId="4B67C81B" w14:textId="6311C8F2" w:rsidR="00D31659" w:rsidRDefault="00D31659" w:rsidP="00A46BA6">
      <w:pPr>
        <w:pStyle w:val="NoSpacing"/>
      </w:pPr>
      <w:r>
        <w:t>Fostering Participatory Culture</w:t>
      </w:r>
    </w:p>
    <w:p w14:paraId="2AF67787" w14:textId="7163BB88" w:rsidR="005153EC" w:rsidRDefault="005153EC" w:rsidP="00370C82">
      <w:pPr>
        <w:pStyle w:val="NoSpacing"/>
      </w:pPr>
    </w:p>
    <w:p w14:paraId="2966DAB0" w14:textId="162A549C" w:rsidR="00B84F73" w:rsidRDefault="00B84F73" w:rsidP="00B84F73">
      <w:pPr>
        <w:pStyle w:val="NoSpacing"/>
      </w:pPr>
      <w:r>
        <w:t xml:space="preserve">Approved by the First Parish Governing Board on </w:t>
      </w:r>
      <w:r>
        <w:t>December 15</w:t>
      </w:r>
      <w:r>
        <w:t>, 2020</w:t>
      </w:r>
    </w:p>
    <w:p w14:paraId="69E04DF4" w14:textId="77777777" w:rsidR="00B84F73" w:rsidRDefault="00B84F73" w:rsidP="00B84F73">
      <w:pPr>
        <w:pStyle w:val="NoSpacing"/>
      </w:pPr>
      <w:r>
        <w:t>Grace Hall, Clerk</w:t>
      </w:r>
    </w:p>
    <w:p w14:paraId="1A1E4F30" w14:textId="77777777" w:rsidR="003A7038" w:rsidRPr="004E24BE" w:rsidRDefault="003A7038" w:rsidP="00370C82">
      <w:pPr>
        <w:pStyle w:val="NoSpacing"/>
      </w:pPr>
    </w:p>
    <w:sectPr w:rsidR="003A7038" w:rsidRPr="004E24BE" w:rsidSect="006A224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616"/>
    <w:multiLevelType w:val="hybridMultilevel"/>
    <w:tmpl w:val="E94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07DA"/>
    <w:multiLevelType w:val="hybridMultilevel"/>
    <w:tmpl w:val="CDEE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58CC"/>
    <w:multiLevelType w:val="hybridMultilevel"/>
    <w:tmpl w:val="A56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241C"/>
    <w:multiLevelType w:val="hybridMultilevel"/>
    <w:tmpl w:val="A01282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837F40"/>
    <w:multiLevelType w:val="hybridMultilevel"/>
    <w:tmpl w:val="3D2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4C4A"/>
    <w:multiLevelType w:val="hybridMultilevel"/>
    <w:tmpl w:val="F288CB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510D1"/>
    <w:multiLevelType w:val="hybridMultilevel"/>
    <w:tmpl w:val="8AE8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14E17"/>
    <w:multiLevelType w:val="hybridMultilevel"/>
    <w:tmpl w:val="0826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033FF"/>
    <w:multiLevelType w:val="hybridMultilevel"/>
    <w:tmpl w:val="02CE13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767076D"/>
    <w:multiLevelType w:val="hybridMultilevel"/>
    <w:tmpl w:val="3BCEB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67D68"/>
    <w:multiLevelType w:val="hybridMultilevel"/>
    <w:tmpl w:val="9940B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850A2"/>
    <w:multiLevelType w:val="hybridMultilevel"/>
    <w:tmpl w:val="3D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E2272"/>
    <w:multiLevelType w:val="hybridMultilevel"/>
    <w:tmpl w:val="51F804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6D16EF"/>
    <w:multiLevelType w:val="hybridMultilevel"/>
    <w:tmpl w:val="29D8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D48DD"/>
    <w:multiLevelType w:val="hybridMultilevel"/>
    <w:tmpl w:val="F16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C54F8"/>
    <w:multiLevelType w:val="hybridMultilevel"/>
    <w:tmpl w:val="4C84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B412D"/>
    <w:multiLevelType w:val="hybridMultilevel"/>
    <w:tmpl w:val="529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516E8"/>
    <w:multiLevelType w:val="hybridMultilevel"/>
    <w:tmpl w:val="EFF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45D90"/>
    <w:multiLevelType w:val="hybridMultilevel"/>
    <w:tmpl w:val="57061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25B26168"/>
    <w:multiLevelType w:val="hybridMultilevel"/>
    <w:tmpl w:val="21007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75254"/>
    <w:multiLevelType w:val="hybridMultilevel"/>
    <w:tmpl w:val="4A32B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F4D87"/>
    <w:multiLevelType w:val="hybridMultilevel"/>
    <w:tmpl w:val="F64E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62DF5"/>
    <w:multiLevelType w:val="hybridMultilevel"/>
    <w:tmpl w:val="94B8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4770B"/>
    <w:multiLevelType w:val="hybridMultilevel"/>
    <w:tmpl w:val="4EE0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969AF"/>
    <w:multiLevelType w:val="hybridMultilevel"/>
    <w:tmpl w:val="44D0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2D568E"/>
    <w:multiLevelType w:val="hybridMultilevel"/>
    <w:tmpl w:val="B59A5E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AA104DC"/>
    <w:multiLevelType w:val="hybridMultilevel"/>
    <w:tmpl w:val="36AA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90809"/>
    <w:multiLevelType w:val="hybridMultilevel"/>
    <w:tmpl w:val="E426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8127A"/>
    <w:multiLevelType w:val="hybridMultilevel"/>
    <w:tmpl w:val="1F4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F1539"/>
    <w:multiLevelType w:val="hybridMultilevel"/>
    <w:tmpl w:val="C2CC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022F1"/>
    <w:multiLevelType w:val="hybridMultilevel"/>
    <w:tmpl w:val="7FC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05DDF"/>
    <w:multiLevelType w:val="hybridMultilevel"/>
    <w:tmpl w:val="1A0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607C1"/>
    <w:multiLevelType w:val="hybridMultilevel"/>
    <w:tmpl w:val="4566E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540D1"/>
    <w:multiLevelType w:val="hybridMultilevel"/>
    <w:tmpl w:val="AA4C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C01AE"/>
    <w:multiLevelType w:val="hybridMultilevel"/>
    <w:tmpl w:val="5CF6DB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A553CB8"/>
    <w:multiLevelType w:val="hybridMultilevel"/>
    <w:tmpl w:val="5AF2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53496"/>
    <w:multiLevelType w:val="hybridMultilevel"/>
    <w:tmpl w:val="332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4405D"/>
    <w:multiLevelType w:val="hybridMultilevel"/>
    <w:tmpl w:val="05C8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1629A"/>
    <w:multiLevelType w:val="hybridMultilevel"/>
    <w:tmpl w:val="E9D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625CA"/>
    <w:multiLevelType w:val="hybridMultilevel"/>
    <w:tmpl w:val="DADC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44B90"/>
    <w:multiLevelType w:val="hybridMultilevel"/>
    <w:tmpl w:val="43B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73DE2"/>
    <w:multiLevelType w:val="hybridMultilevel"/>
    <w:tmpl w:val="9A1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D66B5"/>
    <w:multiLevelType w:val="hybridMultilevel"/>
    <w:tmpl w:val="D9ECD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953DB"/>
    <w:multiLevelType w:val="hybridMultilevel"/>
    <w:tmpl w:val="97A0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E74D6"/>
    <w:multiLevelType w:val="hybridMultilevel"/>
    <w:tmpl w:val="FFFCF3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E7DC4"/>
    <w:multiLevelType w:val="hybridMultilevel"/>
    <w:tmpl w:val="19A4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31"/>
  </w:num>
  <w:num w:numId="4">
    <w:abstractNumId w:val="28"/>
  </w:num>
  <w:num w:numId="5">
    <w:abstractNumId w:val="40"/>
  </w:num>
  <w:num w:numId="6">
    <w:abstractNumId w:val="26"/>
  </w:num>
  <w:num w:numId="7">
    <w:abstractNumId w:val="38"/>
  </w:num>
  <w:num w:numId="8">
    <w:abstractNumId w:val="1"/>
  </w:num>
  <w:num w:numId="9">
    <w:abstractNumId w:val="2"/>
  </w:num>
  <w:num w:numId="10">
    <w:abstractNumId w:val="35"/>
  </w:num>
  <w:num w:numId="11">
    <w:abstractNumId w:val="0"/>
  </w:num>
  <w:num w:numId="12">
    <w:abstractNumId w:val="4"/>
  </w:num>
  <w:num w:numId="13">
    <w:abstractNumId w:val="34"/>
  </w:num>
  <w:num w:numId="14">
    <w:abstractNumId w:val="25"/>
  </w:num>
  <w:num w:numId="15">
    <w:abstractNumId w:val="8"/>
  </w:num>
  <w:num w:numId="16">
    <w:abstractNumId w:val="12"/>
  </w:num>
  <w:num w:numId="17">
    <w:abstractNumId w:val="30"/>
  </w:num>
  <w:num w:numId="18">
    <w:abstractNumId w:val="22"/>
  </w:num>
  <w:num w:numId="19">
    <w:abstractNumId w:val="16"/>
  </w:num>
  <w:num w:numId="20">
    <w:abstractNumId w:val="24"/>
  </w:num>
  <w:num w:numId="21">
    <w:abstractNumId w:val="10"/>
  </w:num>
  <w:num w:numId="22">
    <w:abstractNumId w:val="11"/>
  </w:num>
  <w:num w:numId="23">
    <w:abstractNumId w:val="23"/>
  </w:num>
  <w:num w:numId="24">
    <w:abstractNumId w:val="42"/>
  </w:num>
  <w:num w:numId="25">
    <w:abstractNumId w:val="36"/>
  </w:num>
  <w:num w:numId="26">
    <w:abstractNumId w:val="17"/>
  </w:num>
  <w:num w:numId="27">
    <w:abstractNumId w:val="7"/>
  </w:num>
  <w:num w:numId="28">
    <w:abstractNumId w:val="5"/>
  </w:num>
  <w:num w:numId="29">
    <w:abstractNumId w:val="18"/>
  </w:num>
  <w:num w:numId="30">
    <w:abstractNumId w:val="20"/>
  </w:num>
  <w:num w:numId="31">
    <w:abstractNumId w:val="44"/>
  </w:num>
  <w:num w:numId="32">
    <w:abstractNumId w:val="43"/>
  </w:num>
  <w:num w:numId="33">
    <w:abstractNumId w:val="9"/>
  </w:num>
  <w:num w:numId="34">
    <w:abstractNumId w:val="19"/>
  </w:num>
  <w:num w:numId="35">
    <w:abstractNumId w:val="15"/>
  </w:num>
  <w:num w:numId="36">
    <w:abstractNumId w:val="32"/>
  </w:num>
  <w:num w:numId="37">
    <w:abstractNumId w:val="37"/>
  </w:num>
  <w:num w:numId="38">
    <w:abstractNumId w:val="14"/>
  </w:num>
  <w:num w:numId="39">
    <w:abstractNumId w:val="13"/>
  </w:num>
  <w:num w:numId="40">
    <w:abstractNumId w:val="21"/>
  </w:num>
  <w:num w:numId="41">
    <w:abstractNumId w:val="45"/>
  </w:num>
  <w:num w:numId="42">
    <w:abstractNumId w:val="29"/>
  </w:num>
  <w:num w:numId="43">
    <w:abstractNumId w:val="39"/>
  </w:num>
  <w:num w:numId="44">
    <w:abstractNumId w:val="41"/>
  </w:num>
  <w:num w:numId="45">
    <w:abstractNumId w:val="27"/>
  </w:num>
  <w:num w:numId="4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1C"/>
    <w:rsid w:val="00000B39"/>
    <w:rsid w:val="00002A45"/>
    <w:rsid w:val="00015B08"/>
    <w:rsid w:val="000212EA"/>
    <w:rsid w:val="00047025"/>
    <w:rsid w:val="00047C54"/>
    <w:rsid w:val="00051841"/>
    <w:rsid w:val="000549C1"/>
    <w:rsid w:val="0005534A"/>
    <w:rsid w:val="00065163"/>
    <w:rsid w:val="00073BD5"/>
    <w:rsid w:val="00073C0C"/>
    <w:rsid w:val="000823A9"/>
    <w:rsid w:val="000A76CD"/>
    <w:rsid w:val="000D7026"/>
    <w:rsid w:val="001165CF"/>
    <w:rsid w:val="00116FE4"/>
    <w:rsid w:val="00124DE5"/>
    <w:rsid w:val="0014114A"/>
    <w:rsid w:val="00162BB3"/>
    <w:rsid w:val="0017497C"/>
    <w:rsid w:val="001821B0"/>
    <w:rsid w:val="001935E7"/>
    <w:rsid w:val="001938A3"/>
    <w:rsid w:val="0019699A"/>
    <w:rsid w:val="001A0816"/>
    <w:rsid w:val="001A3844"/>
    <w:rsid w:val="001A44D4"/>
    <w:rsid w:val="001A4B44"/>
    <w:rsid w:val="001A763D"/>
    <w:rsid w:val="001C2F20"/>
    <w:rsid w:val="001C4766"/>
    <w:rsid w:val="001C5526"/>
    <w:rsid w:val="001D0CBF"/>
    <w:rsid w:val="001D3512"/>
    <w:rsid w:val="001D3F5F"/>
    <w:rsid w:val="001F0C17"/>
    <w:rsid w:val="001F6B7F"/>
    <w:rsid w:val="0020078E"/>
    <w:rsid w:val="0021085C"/>
    <w:rsid w:val="0022317F"/>
    <w:rsid w:val="00226D4B"/>
    <w:rsid w:val="0023413D"/>
    <w:rsid w:val="002360E7"/>
    <w:rsid w:val="00242309"/>
    <w:rsid w:val="00242EBC"/>
    <w:rsid w:val="00252BDD"/>
    <w:rsid w:val="002654F4"/>
    <w:rsid w:val="00266111"/>
    <w:rsid w:val="00272486"/>
    <w:rsid w:val="00280007"/>
    <w:rsid w:val="00286474"/>
    <w:rsid w:val="002A24D8"/>
    <w:rsid w:val="002A5546"/>
    <w:rsid w:val="002A6D4F"/>
    <w:rsid w:val="002B02AC"/>
    <w:rsid w:val="002B5DC9"/>
    <w:rsid w:val="002C0671"/>
    <w:rsid w:val="002D0131"/>
    <w:rsid w:val="002E1C66"/>
    <w:rsid w:val="00312E06"/>
    <w:rsid w:val="00313D86"/>
    <w:rsid w:val="00320654"/>
    <w:rsid w:val="00321C57"/>
    <w:rsid w:val="00322CA5"/>
    <w:rsid w:val="003476D5"/>
    <w:rsid w:val="00370C82"/>
    <w:rsid w:val="0037221B"/>
    <w:rsid w:val="00372BF7"/>
    <w:rsid w:val="00397088"/>
    <w:rsid w:val="003A33EF"/>
    <w:rsid w:val="003A4872"/>
    <w:rsid w:val="003A4A0C"/>
    <w:rsid w:val="003A7038"/>
    <w:rsid w:val="003B07E6"/>
    <w:rsid w:val="003B43CA"/>
    <w:rsid w:val="003E5513"/>
    <w:rsid w:val="003F48FB"/>
    <w:rsid w:val="00400E1D"/>
    <w:rsid w:val="00412AA8"/>
    <w:rsid w:val="004176D7"/>
    <w:rsid w:val="00417DA1"/>
    <w:rsid w:val="004252D4"/>
    <w:rsid w:val="004254A1"/>
    <w:rsid w:val="00461E11"/>
    <w:rsid w:val="00462E54"/>
    <w:rsid w:val="004716FF"/>
    <w:rsid w:val="0048156F"/>
    <w:rsid w:val="004824AE"/>
    <w:rsid w:val="00493A4D"/>
    <w:rsid w:val="004C1180"/>
    <w:rsid w:val="004D1219"/>
    <w:rsid w:val="004D6B16"/>
    <w:rsid w:val="004E24BE"/>
    <w:rsid w:val="004E39F7"/>
    <w:rsid w:val="004E654A"/>
    <w:rsid w:val="004F1B4D"/>
    <w:rsid w:val="004F743D"/>
    <w:rsid w:val="00507DA4"/>
    <w:rsid w:val="005153EC"/>
    <w:rsid w:val="0053537D"/>
    <w:rsid w:val="00535B25"/>
    <w:rsid w:val="00536F1C"/>
    <w:rsid w:val="00540691"/>
    <w:rsid w:val="00552F05"/>
    <w:rsid w:val="00555A33"/>
    <w:rsid w:val="0057024F"/>
    <w:rsid w:val="005709A3"/>
    <w:rsid w:val="005712A7"/>
    <w:rsid w:val="00575D91"/>
    <w:rsid w:val="00585949"/>
    <w:rsid w:val="00597C6C"/>
    <w:rsid w:val="005A4C32"/>
    <w:rsid w:val="005B1AF2"/>
    <w:rsid w:val="005C0664"/>
    <w:rsid w:val="005D1565"/>
    <w:rsid w:val="005D2395"/>
    <w:rsid w:val="005D34D6"/>
    <w:rsid w:val="005D4CB8"/>
    <w:rsid w:val="005E2D9D"/>
    <w:rsid w:val="005E3033"/>
    <w:rsid w:val="005F2978"/>
    <w:rsid w:val="00604F69"/>
    <w:rsid w:val="00610CC6"/>
    <w:rsid w:val="00626832"/>
    <w:rsid w:val="00630849"/>
    <w:rsid w:val="0063564E"/>
    <w:rsid w:val="006424D7"/>
    <w:rsid w:val="00653C56"/>
    <w:rsid w:val="0068103C"/>
    <w:rsid w:val="006814A8"/>
    <w:rsid w:val="00681CC9"/>
    <w:rsid w:val="00683D01"/>
    <w:rsid w:val="00684EAB"/>
    <w:rsid w:val="00687088"/>
    <w:rsid w:val="006901E0"/>
    <w:rsid w:val="006A224B"/>
    <w:rsid w:val="006A681D"/>
    <w:rsid w:val="006B2A30"/>
    <w:rsid w:val="006B2AE3"/>
    <w:rsid w:val="006B517E"/>
    <w:rsid w:val="006C611F"/>
    <w:rsid w:val="006D4CD2"/>
    <w:rsid w:val="006E4F0C"/>
    <w:rsid w:val="006E5774"/>
    <w:rsid w:val="007119F8"/>
    <w:rsid w:val="00717452"/>
    <w:rsid w:val="007235E6"/>
    <w:rsid w:val="00724200"/>
    <w:rsid w:val="00732A27"/>
    <w:rsid w:val="00736007"/>
    <w:rsid w:val="00740F2D"/>
    <w:rsid w:val="00751F5A"/>
    <w:rsid w:val="00775CB0"/>
    <w:rsid w:val="00790996"/>
    <w:rsid w:val="007A33CD"/>
    <w:rsid w:val="007B57EC"/>
    <w:rsid w:val="007B6DF6"/>
    <w:rsid w:val="007D2BFA"/>
    <w:rsid w:val="007D7E95"/>
    <w:rsid w:val="007E4491"/>
    <w:rsid w:val="007F0E49"/>
    <w:rsid w:val="007F6C4E"/>
    <w:rsid w:val="007F76DE"/>
    <w:rsid w:val="00800F47"/>
    <w:rsid w:val="008141B8"/>
    <w:rsid w:val="008354A5"/>
    <w:rsid w:val="0086112C"/>
    <w:rsid w:val="008637A6"/>
    <w:rsid w:val="008820F0"/>
    <w:rsid w:val="00887A2A"/>
    <w:rsid w:val="008B0A73"/>
    <w:rsid w:val="008C53B2"/>
    <w:rsid w:val="008D7B4D"/>
    <w:rsid w:val="008E0D83"/>
    <w:rsid w:val="008F1E3F"/>
    <w:rsid w:val="00904B55"/>
    <w:rsid w:val="00906663"/>
    <w:rsid w:val="00943CA8"/>
    <w:rsid w:val="00950660"/>
    <w:rsid w:val="009527D9"/>
    <w:rsid w:val="00955D05"/>
    <w:rsid w:val="00983153"/>
    <w:rsid w:val="0099223C"/>
    <w:rsid w:val="009A1FA7"/>
    <w:rsid w:val="009B2093"/>
    <w:rsid w:val="009B6249"/>
    <w:rsid w:val="009C3C13"/>
    <w:rsid w:val="009C6D49"/>
    <w:rsid w:val="009E3011"/>
    <w:rsid w:val="009F1B3C"/>
    <w:rsid w:val="009F5470"/>
    <w:rsid w:val="009F76DD"/>
    <w:rsid w:val="00A05737"/>
    <w:rsid w:val="00A1331A"/>
    <w:rsid w:val="00A30887"/>
    <w:rsid w:val="00A3227B"/>
    <w:rsid w:val="00A460D9"/>
    <w:rsid w:val="00A46BA6"/>
    <w:rsid w:val="00A67940"/>
    <w:rsid w:val="00A779F4"/>
    <w:rsid w:val="00A82343"/>
    <w:rsid w:val="00A83981"/>
    <w:rsid w:val="00A90518"/>
    <w:rsid w:val="00AA1085"/>
    <w:rsid w:val="00AA250E"/>
    <w:rsid w:val="00AA2749"/>
    <w:rsid w:val="00AA5A06"/>
    <w:rsid w:val="00AA695D"/>
    <w:rsid w:val="00AB15BB"/>
    <w:rsid w:val="00AD34AD"/>
    <w:rsid w:val="00B05C5B"/>
    <w:rsid w:val="00B138C9"/>
    <w:rsid w:val="00B154BF"/>
    <w:rsid w:val="00B33F10"/>
    <w:rsid w:val="00B37015"/>
    <w:rsid w:val="00B40012"/>
    <w:rsid w:val="00B6445A"/>
    <w:rsid w:val="00B65377"/>
    <w:rsid w:val="00B66D88"/>
    <w:rsid w:val="00B72017"/>
    <w:rsid w:val="00B73013"/>
    <w:rsid w:val="00B84F73"/>
    <w:rsid w:val="00B91A22"/>
    <w:rsid w:val="00B93B17"/>
    <w:rsid w:val="00BA233E"/>
    <w:rsid w:val="00BA4690"/>
    <w:rsid w:val="00BB1D9F"/>
    <w:rsid w:val="00BB46A4"/>
    <w:rsid w:val="00BC1C66"/>
    <w:rsid w:val="00BC7A2A"/>
    <w:rsid w:val="00BD701F"/>
    <w:rsid w:val="00BE0507"/>
    <w:rsid w:val="00C00A84"/>
    <w:rsid w:val="00C04BD6"/>
    <w:rsid w:val="00C11179"/>
    <w:rsid w:val="00C17227"/>
    <w:rsid w:val="00C21AB5"/>
    <w:rsid w:val="00C249A6"/>
    <w:rsid w:val="00C34627"/>
    <w:rsid w:val="00C35B44"/>
    <w:rsid w:val="00C61C53"/>
    <w:rsid w:val="00C813EA"/>
    <w:rsid w:val="00C902A4"/>
    <w:rsid w:val="00C95D61"/>
    <w:rsid w:val="00C97C7F"/>
    <w:rsid w:val="00CB211A"/>
    <w:rsid w:val="00CC0C4D"/>
    <w:rsid w:val="00CC191D"/>
    <w:rsid w:val="00CC42D0"/>
    <w:rsid w:val="00CF2691"/>
    <w:rsid w:val="00D01520"/>
    <w:rsid w:val="00D01F73"/>
    <w:rsid w:val="00D06174"/>
    <w:rsid w:val="00D106A8"/>
    <w:rsid w:val="00D11954"/>
    <w:rsid w:val="00D11DA1"/>
    <w:rsid w:val="00D12188"/>
    <w:rsid w:val="00D13868"/>
    <w:rsid w:val="00D15951"/>
    <w:rsid w:val="00D216AB"/>
    <w:rsid w:val="00D2313E"/>
    <w:rsid w:val="00D26762"/>
    <w:rsid w:val="00D31659"/>
    <w:rsid w:val="00D3622C"/>
    <w:rsid w:val="00D36E46"/>
    <w:rsid w:val="00D37772"/>
    <w:rsid w:val="00D42FD5"/>
    <w:rsid w:val="00D46CC6"/>
    <w:rsid w:val="00D54D76"/>
    <w:rsid w:val="00D72809"/>
    <w:rsid w:val="00D76BC8"/>
    <w:rsid w:val="00D77E5A"/>
    <w:rsid w:val="00D816F5"/>
    <w:rsid w:val="00D87997"/>
    <w:rsid w:val="00D934F5"/>
    <w:rsid w:val="00DB1492"/>
    <w:rsid w:val="00DC2DBA"/>
    <w:rsid w:val="00DD7D7B"/>
    <w:rsid w:val="00DE376E"/>
    <w:rsid w:val="00DE7084"/>
    <w:rsid w:val="00DF0251"/>
    <w:rsid w:val="00DF3925"/>
    <w:rsid w:val="00DF5E6F"/>
    <w:rsid w:val="00E024CA"/>
    <w:rsid w:val="00E03253"/>
    <w:rsid w:val="00E102F1"/>
    <w:rsid w:val="00E11923"/>
    <w:rsid w:val="00E144B6"/>
    <w:rsid w:val="00E25118"/>
    <w:rsid w:val="00E27752"/>
    <w:rsid w:val="00E3104F"/>
    <w:rsid w:val="00E31CAD"/>
    <w:rsid w:val="00E31E92"/>
    <w:rsid w:val="00E36A26"/>
    <w:rsid w:val="00E37FF3"/>
    <w:rsid w:val="00E4240F"/>
    <w:rsid w:val="00E525C8"/>
    <w:rsid w:val="00E55359"/>
    <w:rsid w:val="00E624F4"/>
    <w:rsid w:val="00E813A5"/>
    <w:rsid w:val="00E82777"/>
    <w:rsid w:val="00E90061"/>
    <w:rsid w:val="00E92443"/>
    <w:rsid w:val="00EA1D12"/>
    <w:rsid w:val="00EA20F3"/>
    <w:rsid w:val="00EA3068"/>
    <w:rsid w:val="00EA53BD"/>
    <w:rsid w:val="00EB5320"/>
    <w:rsid w:val="00EB64E6"/>
    <w:rsid w:val="00EB6B50"/>
    <w:rsid w:val="00EB75FB"/>
    <w:rsid w:val="00EB7FD8"/>
    <w:rsid w:val="00ED18A9"/>
    <w:rsid w:val="00EE3A1A"/>
    <w:rsid w:val="00EF7703"/>
    <w:rsid w:val="00F04175"/>
    <w:rsid w:val="00F0713F"/>
    <w:rsid w:val="00F15448"/>
    <w:rsid w:val="00F31597"/>
    <w:rsid w:val="00F34494"/>
    <w:rsid w:val="00F522D1"/>
    <w:rsid w:val="00F53E61"/>
    <w:rsid w:val="00FA511A"/>
    <w:rsid w:val="00FA5DB7"/>
    <w:rsid w:val="00FB7D38"/>
    <w:rsid w:val="00FE18FF"/>
    <w:rsid w:val="00FE5100"/>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891C"/>
  <w15:chartTrackingRefBased/>
  <w15:docId w15:val="{DDDBFE3F-2FB1-4EA5-A0E2-846E9012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F1C"/>
    <w:pPr>
      <w:spacing w:after="0" w:line="240" w:lineRule="auto"/>
    </w:pPr>
  </w:style>
  <w:style w:type="paragraph" w:styleId="NormalWeb">
    <w:name w:val="Normal (Web)"/>
    <w:basedOn w:val="Normal"/>
    <w:uiPriority w:val="99"/>
    <w:unhideWhenUsed/>
    <w:rsid w:val="00073C0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11415">
      <w:bodyDiv w:val="1"/>
      <w:marLeft w:val="0"/>
      <w:marRight w:val="0"/>
      <w:marTop w:val="0"/>
      <w:marBottom w:val="0"/>
      <w:divBdr>
        <w:top w:val="none" w:sz="0" w:space="0" w:color="auto"/>
        <w:left w:val="none" w:sz="0" w:space="0" w:color="auto"/>
        <w:bottom w:val="none" w:sz="0" w:space="0" w:color="auto"/>
        <w:right w:val="none" w:sz="0" w:space="0" w:color="auto"/>
      </w:divBdr>
    </w:div>
    <w:div w:id="14642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37F3-DEDE-4F81-A8E4-752B9749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Hall</dc:creator>
  <cp:keywords/>
  <dc:description/>
  <cp:lastModifiedBy>Grace Hall</cp:lastModifiedBy>
  <cp:revision>3</cp:revision>
  <cp:lastPrinted>2020-10-02T18:58:00Z</cp:lastPrinted>
  <dcterms:created xsi:type="dcterms:W3CDTF">2020-12-29T21:33:00Z</dcterms:created>
  <dcterms:modified xsi:type="dcterms:W3CDTF">2020-12-29T21:34:00Z</dcterms:modified>
</cp:coreProperties>
</file>