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C9E5" w14:textId="77777777" w:rsidR="00536F1C" w:rsidRDefault="00536F1C" w:rsidP="00536F1C">
      <w:pPr>
        <w:pStyle w:val="NoSpacing"/>
        <w:jc w:val="center"/>
      </w:pPr>
      <w:r>
        <w:t>First Parish Cambridge</w:t>
      </w:r>
    </w:p>
    <w:p w14:paraId="4AC947DB" w14:textId="77777777" w:rsidR="00536F1C" w:rsidRDefault="00536F1C" w:rsidP="00536F1C">
      <w:pPr>
        <w:pStyle w:val="NoSpacing"/>
        <w:jc w:val="center"/>
      </w:pPr>
      <w:r>
        <w:t>Governing Board Minutes</w:t>
      </w:r>
    </w:p>
    <w:p w14:paraId="26D68B74" w14:textId="62F88BBC" w:rsidR="00536F1C" w:rsidRDefault="00044820" w:rsidP="00536F1C">
      <w:pPr>
        <w:pStyle w:val="NoSpacing"/>
        <w:jc w:val="center"/>
      </w:pPr>
      <w:r>
        <w:t>December 15,</w:t>
      </w:r>
      <w:r w:rsidR="00B93B17">
        <w:t xml:space="preserve"> </w:t>
      </w:r>
      <w:r w:rsidR="002B5DC9">
        <w:t>2020</w:t>
      </w:r>
    </w:p>
    <w:p w14:paraId="0FB0B464" w14:textId="5EEE06BB" w:rsidR="009A1FA7" w:rsidRDefault="00AD34AD" w:rsidP="00AD34AD">
      <w:pPr>
        <w:pStyle w:val="NoSpacing"/>
        <w:jc w:val="center"/>
      </w:pPr>
      <w:r>
        <w:t>(Virtual meeting via Zoom)</w:t>
      </w:r>
    </w:p>
    <w:p w14:paraId="16D90A4D" w14:textId="77777777" w:rsidR="0086112C" w:rsidRDefault="0086112C" w:rsidP="009A1FA7">
      <w:pPr>
        <w:pStyle w:val="NoSpacing"/>
      </w:pPr>
    </w:p>
    <w:p w14:paraId="09050C3D" w14:textId="53452E87" w:rsidR="00536F1C" w:rsidRPr="003476D5" w:rsidRDefault="00536F1C" w:rsidP="009A1FA7">
      <w:pPr>
        <w:pStyle w:val="NoSpacing"/>
        <w:rPr>
          <w:b/>
          <w:bCs/>
        </w:rPr>
      </w:pPr>
      <w:r>
        <w:t xml:space="preserve">Present: </w:t>
      </w:r>
      <w:r w:rsidR="00B93B17">
        <w:t xml:space="preserve">Gloria </w:t>
      </w:r>
      <w:proofErr w:type="spellStart"/>
      <w:r w:rsidR="00B93B17">
        <w:t>Korsman</w:t>
      </w:r>
      <w:proofErr w:type="spellEnd"/>
      <w:r w:rsidR="00B93B17">
        <w:t xml:space="preserve">, </w:t>
      </w:r>
      <w:r w:rsidR="000549C1">
        <w:t xml:space="preserve">Julia </w:t>
      </w:r>
      <w:proofErr w:type="spellStart"/>
      <w:r w:rsidR="000549C1">
        <w:t>Gallogly</w:t>
      </w:r>
      <w:proofErr w:type="spellEnd"/>
      <w:r w:rsidR="000549C1">
        <w:t xml:space="preserve">, </w:t>
      </w:r>
      <w:r>
        <w:t>Grace Hall,</w:t>
      </w:r>
      <w:r w:rsidR="00D72809">
        <w:t xml:space="preserve"> </w:t>
      </w:r>
      <w:r w:rsidR="00B93B17">
        <w:t>Tod Hibbard,</w:t>
      </w:r>
      <w:r w:rsidR="001D0CBF">
        <w:t xml:space="preserve"> Cade Murray,</w:t>
      </w:r>
      <w:r w:rsidR="00B93B17">
        <w:t xml:space="preserve"> </w:t>
      </w:r>
      <w:r w:rsidR="00C11179">
        <w:t xml:space="preserve">Jan </w:t>
      </w:r>
      <w:proofErr w:type="spellStart"/>
      <w:r w:rsidR="00C11179">
        <w:t>Puibello</w:t>
      </w:r>
      <w:proofErr w:type="spellEnd"/>
      <w:r w:rsidR="00D37772">
        <w:t>, Don Tucker</w:t>
      </w:r>
      <w:r w:rsidR="00B05C5B">
        <w:t xml:space="preserve">, </w:t>
      </w:r>
      <w:proofErr w:type="spellStart"/>
      <w:r w:rsidR="00B05C5B">
        <w:t>Gordie</w:t>
      </w:r>
      <w:proofErr w:type="spellEnd"/>
      <w:r w:rsidR="00B05C5B">
        <w:t xml:space="preserve"> Calkins</w:t>
      </w:r>
      <w:r w:rsidR="00B93B17">
        <w:t>;</w:t>
      </w:r>
      <w:r w:rsidR="00D37772">
        <w:t xml:space="preserve"> </w:t>
      </w:r>
      <w:r w:rsidR="00044820">
        <w:t xml:space="preserve">Rev. Adam Dyer, </w:t>
      </w:r>
      <w:r w:rsidR="00B05C5B">
        <w:t xml:space="preserve">Carol Lewis, Mandy Neff; </w:t>
      </w:r>
      <w:r w:rsidR="002B5DC9">
        <w:t>Sylvia Wheeler</w:t>
      </w:r>
      <w:r w:rsidR="00B93B17">
        <w:t xml:space="preserve"> </w:t>
      </w:r>
    </w:p>
    <w:p w14:paraId="21B34492" w14:textId="77777777" w:rsidR="00552F05" w:rsidRDefault="00552F05" w:rsidP="009A1FA7">
      <w:pPr>
        <w:pStyle w:val="NoSpacing"/>
      </w:pPr>
    </w:p>
    <w:p w14:paraId="755A68A8" w14:textId="37E50318" w:rsidR="00FB7D38" w:rsidRDefault="00E102F1" w:rsidP="00536F1C">
      <w:pPr>
        <w:pStyle w:val="NoSpacing"/>
      </w:pPr>
      <w:r>
        <w:t>The meeting opened with</w:t>
      </w:r>
      <w:r w:rsidR="00047C54">
        <w:t xml:space="preserve"> </w:t>
      </w:r>
      <w:r w:rsidR="00536F1C">
        <w:t>chalice lighting and check-in</w:t>
      </w:r>
      <w:r>
        <w:t>.</w:t>
      </w:r>
      <w:r w:rsidR="001821B0">
        <w:t xml:space="preserve"> </w:t>
      </w:r>
    </w:p>
    <w:p w14:paraId="286DEA25" w14:textId="77777777" w:rsidR="000549C1" w:rsidRDefault="000549C1" w:rsidP="00536F1C">
      <w:pPr>
        <w:pStyle w:val="NoSpacing"/>
        <w:rPr>
          <w:u w:val="single"/>
        </w:rPr>
      </w:pPr>
    </w:p>
    <w:p w14:paraId="1BBC63B0" w14:textId="35C5C6F6" w:rsidR="004E24BE" w:rsidRDefault="004E24BE" w:rsidP="004E24BE">
      <w:pPr>
        <w:pStyle w:val="NoSpacing"/>
      </w:pPr>
      <w:r>
        <w:rPr>
          <w:u w:val="single"/>
        </w:rPr>
        <w:t>Consent Agenda</w:t>
      </w:r>
      <w:r>
        <w:t>:</w:t>
      </w:r>
    </w:p>
    <w:p w14:paraId="66DDA2AC" w14:textId="6EB8B04C" w:rsidR="004254A1" w:rsidRDefault="00F205AB" w:rsidP="00CF2691">
      <w:pPr>
        <w:pStyle w:val="NoSpacing"/>
        <w:numPr>
          <w:ilvl w:val="0"/>
          <w:numId w:val="45"/>
        </w:numPr>
      </w:pPr>
      <w:r>
        <w:t>Minutes of the 11/17/2020 meeting</w:t>
      </w:r>
    </w:p>
    <w:p w14:paraId="3E503923" w14:textId="03224DEB" w:rsidR="00F205AB" w:rsidRDefault="00F205AB" w:rsidP="00CF2691">
      <w:pPr>
        <w:pStyle w:val="NoSpacing"/>
        <w:numPr>
          <w:ilvl w:val="0"/>
          <w:numId w:val="45"/>
        </w:numPr>
      </w:pPr>
      <w:r>
        <w:t>Minutes of the special business meeting 11/22/2020</w:t>
      </w:r>
    </w:p>
    <w:p w14:paraId="4BA36196" w14:textId="77777777" w:rsidR="00F205AB" w:rsidRDefault="00F205AB" w:rsidP="00CF2691">
      <w:pPr>
        <w:pStyle w:val="NoSpacing"/>
        <w:numPr>
          <w:ilvl w:val="0"/>
          <w:numId w:val="45"/>
        </w:numPr>
      </w:pPr>
      <w:r>
        <w:t>Report of the 12/01/2020 board meeting to discuss COIC</w:t>
      </w:r>
    </w:p>
    <w:p w14:paraId="1FA1C54C" w14:textId="77777777" w:rsidR="00F205AB" w:rsidRDefault="00F205AB" w:rsidP="00CF2691">
      <w:pPr>
        <w:pStyle w:val="NoSpacing"/>
        <w:numPr>
          <w:ilvl w:val="0"/>
          <w:numId w:val="45"/>
        </w:numPr>
      </w:pPr>
      <w:r>
        <w:t>Administrator December 2020</w:t>
      </w:r>
    </w:p>
    <w:p w14:paraId="64457C96" w14:textId="77777777" w:rsidR="00F205AB" w:rsidRDefault="00F205AB" w:rsidP="00CF2691">
      <w:pPr>
        <w:pStyle w:val="NoSpacing"/>
        <w:numPr>
          <w:ilvl w:val="0"/>
          <w:numId w:val="45"/>
        </w:numPr>
      </w:pPr>
      <w:r>
        <w:t xml:space="preserve">DLFD Monthly Report December 2020 </w:t>
      </w:r>
    </w:p>
    <w:p w14:paraId="592575DF" w14:textId="77777777" w:rsidR="00F205AB" w:rsidRDefault="00F205AB" w:rsidP="00CF2691">
      <w:pPr>
        <w:pStyle w:val="NoSpacing"/>
        <w:numPr>
          <w:ilvl w:val="0"/>
          <w:numId w:val="45"/>
        </w:numPr>
      </w:pPr>
      <w:r>
        <w:t>Minister’s Report December 2020</w:t>
      </w:r>
    </w:p>
    <w:p w14:paraId="3B7DD35E" w14:textId="5A096B25" w:rsidR="00F205AB" w:rsidRDefault="00F205AB" w:rsidP="00CF2691">
      <w:pPr>
        <w:pStyle w:val="NoSpacing"/>
        <w:numPr>
          <w:ilvl w:val="0"/>
          <w:numId w:val="45"/>
        </w:numPr>
      </w:pPr>
      <w:r>
        <w:t xml:space="preserve">RET Board </w:t>
      </w:r>
      <w:r w:rsidR="00307F37">
        <w:t>Report December 2020</w:t>
      </w:r>
    </w:p>
    <w:p w14:paraId="03090843" w14:textId="620A2D6F" w:rsidR="00F205AB" w:rsidRDefault="00F205AB" w:rsidP="00CF2691">
      <w:pPr>
        <w:pStyle w:val="NoSpacing"/>
        <w:numPr>
          <w:ilvl w:val="0"/>
          <w:numId w:val="45"/>
        </w:numPr>
      </w:pPr>
      <w:r>
        <w:t>Strategic Planning Design Meeting Notes 11/30/2020</w:t>
      </w:r>
    </w:p>
    <w:p w14:paraId="6BF646E2" w14:textId="2223F54B" w:rsidR="00F205AB" w:rsidRDefault="00307F37" w:rsidP="00CF2691">
      <w:pPr>
        <w:pStyle w:val="NoSpacing"/>
        <w:numPr>
          <w:ilvl w:val="0"/>
          <w:numId w:val="45"/>
        </w:numPr>
      </w:pPr>
      <w:r>
        <w:t>Building Project Updates 12/13/2020</w:t>
      </w:r>
    </w:p>
    <w:p w14:paraId="58860367" w14:textId="3C03BFE8" w:rsidR="00307F37" w:rsidRDefault="00307F37" w:rsidP="00CF2691">
      <w:pPr>
        <w:pStyle w:val="NoSpacing"/>
        <w:numPr>
          <w:ilvl w:val="0"/>
          <w:numId w:val="45"/>
        </w:numPr>
      </w:pPr>
      <w:r>
        <w:t>Housing Allowance</w:t>
      </w:r>
    </w:p>
    <w:p w14:paraId="51E1B342" w14:textId="0AF68E81" w:rsidR="00DF0251" w:rsidRDefault="00044820" w:rsidP="004E24BE">
      <w:pPr>
        <w:pStyle w:val="NoSpacing"/>
      </w:pPr>
      <w:r>
        <w:t>The minister’s report</w:t>
      </w:r>
      <w:r w:rsidR="004A0851">
        <w:t>, the RET report</w:t>
      </w:r>
      <w:r>
        <w:t xml:space="preserve"> and housing allowance were removed from the Consent Agenda. The Consent Agenda was then accepted.</w:t>
      </w:r>
    </w:p>
    <w:p w14:paraId="130E2948" w14:textId="76E5F461" w:rsidR="002B02AC" w:rsidRDefault="002B02AC" w:rsidP="00536F1C">
      <w:pPr>
        <w:pStyle w:val="NoSpacing"/>
      </w:pPr>
    </w:p>
    <w:p w14:paraId="6EDD29EB" w14:textId="34AD8529" w:rsidR="00307F37" w:rsidRPr="0021558D" w:rsidRDefault="0021558D" w:rsidP="00536F1C">
      <w:pPr>
        <w:pStyle w:val="NoSpacing"/>
      </w:pPr>
      <w:r>
        <w:rPr>
          <w:u w:val="single"/>
        </w:rPr>
        <w:t>Emergency Shelter Proposal:</w:t>
      </w:r>
      <w:r>
        <w:t xml:space="preserve"> (Rev. Adam)</w:t>
      </w:r>
    </w:p>
    <w:p w14:paraId="6CEE4A3C" w14:textId="6DAAE15E" w:rsidR="0021558D" w:rsidRPr="0021558D" w:rsidRDefault="0021558D" w:rsidP="00536F1C">
      <w:pPr>
        <w:pStyle w:val="NoSpacing"/>
      </w:pPr>
      <w:r>
        <w:t>Rev. Adam wished to explore the possibility of providing a limited number of beds in the Meetinghouse as an emergency winter shelter.  The board will wait to hear further developments on the feasibility of this proposal.</w:t>
      </w:r>
    </w:p>
    <w:p w14:paraId="5F5FC2E2" w14:textId="77C4389B" w:rsidR="0021558D" w:rsidRDefault="0021558D" w:rsidP="00536F1C">
      <w:pPr>
        <w:pStyle w:val="NoSpacing"/>
        <w:rPr>
          <w:u w:val="single"/>
        </w:rPr>
      </w:pPr>
    </w:p>
    <w:p w14:paraId="3DBC90B7" w14:textId="3E531CFA" w:rsidR="0021558D" w:rsidRPr="0021558D" w:rsidRDefault="0021558D" w:rsidP="00536F1C">
      <w:pPr>
        <w:pStyle w:val="NoSpacing"/>
      </w:pPr>
      <w:r>
        <w:rPr>
          <w:u w:val="single"/>
        </w:rPr>
        <w:t>Building Team charter:</w:t>
      </w:r>
      <w:r>
        <w:t xml:space="preserve"> (Cade, Carol, Don, Tod)</w:t>
      </w:r>
    </w:p>
    <w:p w14:paraId="3C2C57FC" w14:textId="41866D57" w:rsidR="0021558D" w:rsidRPr="0021558D" w:rsidRDefault="00A950B9" w:rsidP="00536F1C">
      <w:pPr>
        <w:pStyle w:val="NoSpacing"/>
      </w:pPr>
      <w:r>
        <w:t xml:space="preserve">The </w:t>
      </w:r>
      <w:r>
        <w:rPr>
          <w:i/>
          <w:iCs/>
        </w:rPr>
        <w:t xml:space="preserve">ad hoc </w:t>
      </w:r>
      <w:r>
        <w:t>Mass Ave Entrance, Tower, and Steeple Project Management Team submitted a proposed charter that provides flexibility in membership and specific tasks, but will track progress, facilitate communication with the board and congregation, and provide oversight and assistance as needed to facilitate the project.  The board accepted the charter (motion Cade Murray, second Grace Hall)</w:t>
      </w:r>
    </w:p>
    <w:p w14:paraId="64BDF54A" w14:textId="667800DB" w:rsidR="0021558D" w:rsidRDefault="0021558D" w:rsidP="00536F1C">
      <w:pPr>
        <w:pStyle w:val="NoSpacing"/>
        <w:rPr>
          <w:u w:val="single"/>
        </w:rPr>
      </w:pPr>
    </w:p>
    <w:p w14:paraId="24C5BDC2" w14:textId="76FF653D" w:rsidR="0021558D" w:rsidRPr="0021558D" w:rsidRDefault="0021558D" w:rsidP="00536F1C">
      <w:pPr>
        <w:pStyle w:val="NoSpacing"/>
      </w:pPr>
      <w:r>
        <w:rPr>
          <w:u w:val="single"/>
        </w:rPr>
        <w:t>Stewardship and sabbaticals:</w:t>
      </w:r>
      <w:r>
        <w:t xml:space="preserve"> (Cade)</w:t>
      </w:r>
    </w:p>
    <w:p w14:paraId="64B6FDD2" w14:textId="4B1BF029" w:rsidR="0021558D" w:rsidRPr="0021558D" w:rsidRDefault="00A950B9" w:rsidP="00536F1C">
      <w:pPr>
        <w:pStyle w:val="NoSpacing"/>
      </w:pPr>
      <w:r>
        <w:t>There is currently no Stewardship Team.  The Development Team is focused on the building project and should not be involved in any annual fund drive.  There is also the issue of sabbaticals for staff members other than the Lead Minister</w:t>
      </w:r>
      <w:r w:rsidR="00292691">
        <w:t>, as well as how any sabbatical is funded</w:t>
      </w:r>
      <w:r>
        <w:t>.</w:t>
      </w:r>
      <w:r w:rsidR="00292691">
        <w:t xml:space="preserve">  A sub-committee consisting of Gloria, Cade, Rev. Adam and Eileen Sullivan will meet.  Other b</w:t>
      </w:r>
      <w:r>
        <w:t xml:space="preserve">oard members are asked to </w:t>
      </w:r>
      <w:r w:rsidR="00292691">
        <w:t>share ideas</w:t>
      </w:r>
      <w:r>
        <w:t xml:space="preserve"> in the meantime.</w:t>
      </w:r>
      <w:r w:rsidR="00292691">
        <w:t xml:space="preserve">  Carol will send the UUA recommendations to the board and Eileen Sullivan.</w:t>
      </w:r>
    </w:p>
    <w:p w14:paraId="728209B3" w14:textId="01BB117E" w:rsidR="0021558D" w:rsidRDefault="0021558D" w:rsidP="00536F1C">
      <w:pPr>
        <w:pStyle w:val="NoSpacing"/>
        <w:rPr>
          <w:u w:val="single"/>
        </w:rPr>
      </w:pPr>
    </w:p>
    <w:p w14:paraId="009AACD3" w14:textId="58472F32" w:rsidR="0021558D" w:rsidRPr="0021558D" w:rsidRDefault="0021558D" w:rsidP="00536F1C">
      <w:pPr>
        <w:pStyle w:val="NoSpacing"/>
      </w:pPr>
      <w:r>
        <w:rPr>
          <w:u w:val="single"/>
        </w:rPr>
        <w:t>Remote programs until May 31, 2021:</w:t>
      </w:r>
      <w:r>
        <w:t xml:space="preserve"> (Rev. Adam)</w:t>
      </w:r>
    </w:p>
    <w:p w14:paraId="71BA2428" w14:textId="1C1772DF" w:rsidR="00292691" w:rsidRDefault="00292691" w:rsidP="00292691">
      <w:r>
        <w:t xml:space="preserve">The board had agreed to reconsider the reopening schedule by the end of the calendar year.  The board voted (motion Jan </w:t>
      </w:r>
      <w:proofErr w:type="spellStart"/>
      <w:r>
        <w:t>Puibello</w:t>
      </w:r>
      <w:proofErr w:type="spellEnd"/>
      <w:r>
        <w:t xml:space="preserve">, second Grace Hall) that First Parish activities remain virtual </w:t>
      </w:r>
      <w:r>
        <w:lastRenderedPageBreak/>
        <w:t>until at least the end of May.  Consideration of the</w:t>
      </w:r>
      <w:r w:rsidR="00E6535D">
        <w:t xml:space="preserve"> actual</w:t>
      </w:r>
      <w:r>
        <w:t xml:space="preserve"> reopening date will be discussed in the spring based on public health guidance.</w:t>
      </w:r>
    </w:p>
    <w:p w14:paraId="280F3EF1" w14:textId="11D42CDD" w:rsidR="0021558D" w:rsidRPr="0021558D" w:rsidRDefault="0021558D" w:rsidP="00536F1C">
      <w:pPr>
        <w:pStyle w:val="NoSpacing"/>
      </w:pPr>
      <w:r>
        <w:rPr>
          <w:u w:val="single"/>
        </w:rPr>
        <w:t>Strategic Planning update:</w:t>
      </w:r>
      <w:r>
        <w:t xml:space="preserve"> (Sylvia)</w:t>
      </w:r>
    </w:p>
    <w:p w14:paraId="2037FE3B" w14:textId="01ED0137" w:rsidR="0021558D" w:rsidRPr="0021558D" w:rsidRDefault="00E6535D" w:rsidP="00536F1C">
      <w:pPr>
        <w:pStyle w:val="NoSpacing"/>
      </w:pPr>
      <w:r>
        <w:t>The team has enthusiastic and capable members</w:t>
      </w:r>
      <w:r w:rsidR="007F25D9">
        <w:t xml:space="preserve"> who are ready to provide the board with a streamlined way forward for developing a Strategic Plan.  They </w:t>
      </w:r>
      <w:r>
        <w:t>will be reporting back</w:t>
      </w:r>
      <w:r w:rsidR="007F25D9">
        <w:t xml:space="preserve"> by mid-March</w:t>
      </w:r>
      <w:r>
        <w:t xml:space="preserve"> as requested.</w:t>
      </w:r>
    </w:p>
    <w:p w14:paraId="4BB5CCE4" w14:textId="18821C40" w:rsidR="0021558D" w:rsidRDefault="0021558D" w:rsidP="00536F1C">
      <w:pPr>
        <w:pStyle w:val="NoSpacing"/>
        <w:rPr>
          <w:u w:val="single"/>
        </w:rPr>
      </w:pPr>
    </w:p>
    <w:p w14:paraId="5282796C" w14:textId="7DC14892" w:rsidR="0021558D" w:rsidRPr="0021558D" w:rsidRDefault="0021558D" w:rsidP="00536F1C">
      <w:pPr>
        <w:pStyle w:val="NoSpacing"/>
      </w:pPr>
      <w:r>
        <w:rPr>
          <w:u w:val="single"/>
        </w:rPr>
        <w:t>Robert’s Rules:</w:t>
      </w:r>
      <w:r>
        <w:t xml:space="preserve"> (Sylvia)</w:t>
      </w:r>
    </w:p>
    <w:p w14:paraId="7BB243C7" w14:textId="77777777" w:rsidR="007F25D9" w:rsidRDefault="007F25D9" w:rsidP="007F25D9">
      <w:pPr>
        <w:pStyle w:val="NoSpacing"/>
        <w:numPr>
          <w:ilvl w:val="0"/>
          <w:numId w:val="47"/>
        </w:numPr>
      </w:pPr>
      <w:r>
        <w:t xml:space="preserve">A member of the congregation pointed out that Robert’s Rules of Order are based on white supremacy culture.  </w:t>
      </w:r>
    </w:p>
    <w:p w14:paraId="38E034B3" w14:textId="00DF2441" w:rsidR="0021558D" w:rsidRDefault="007F25D9" w:rsidP="007F25D9">
      <w:pPr>
        <w:pStyle w:val="NoSpacing"/>
        <w:numPr>
          <w:ilvl w:val="0"/>
          <w:numId w:val="47"/>
        </w:numPr>
      </w:pPr>
      <w:r>
        <w:t xml:space="preserve">Many others on the board and in the congregation are not fond of the process.  There are other approaches possible, including consensus (which is unwieldy with large groups), dynamic facilitation, or a simplified procedure based on Robert’s Rules.  We should consider a broader cultural way to make decisions (perhaps look beyond Eurocentric methods) while maintaining agility.  </w:t>
      </w:r>
    </w:p>
    <w:p w14:paraId="0B7E87F1" w14:textId="7B2F517B" w:rsidR="007F25D9" w:rsidRDefault="007F25D9" w:rsidP="007F25D9">
      <w:pPr>
        <w:pStyle w:val="NoSpacing"/>
        <w:numPr>
          <w:ilvl w:val="0"/>
          <w:numId w:val="47"/>
        </w:numPr>
      </w:pPr>
      <w:r>
        <w:t>What is the timeline for making a change?  We expect to have a number of congregational meetings within the next year.  As long as we continue to use Robert’s Rules, we need to make sure they are not weaponized.</w:t>
      </w:r>
    </w:p>
    <w:p w14:paraId="56D16337" w14:textId="39D81E8E" w:rsidR="0021558D" w:rsidRDefault="0021558D" w:rsidP="00536F1C">
      <w:pPr>
        <w:pStyle w:val="NoSpacing"/>
        <w:rPr>
          <w:u w:val="single"/>
        </w:rPr>
      </w:pPr>
    </w:p>
    <w:p w14:paraId="4D2C6017" w14:textId="44EE5AE0" w:rsidR="006D1778" w:rsidRPr="006D1778" w:rsidRDefault="006D1778" w:rsidP="00536F1C">
      <w:pPr>
        <w:pStyle w:val="NoSpacing"/>
      </w:pPr>
      <w:r w:rsidRPr="006D1778">
        <w:rPr>
          <w:u w:val="single"/>
        </w:rPr>
        <w:t>Minister’s housing allowance</w:t>
      </w:r>
      <w:r>
        <w:t>:  A motion to approve the requested housing allowance of $36,300 was unanimously approved without discussion.</w:t>
      </w:r>
    </w:p>
    <w:p w14:paraId="5971C422" w14:textId="77777777" w:rsidR="006D1778" w:rsidRDefault="006D1778" w:rsidP="00536F1C">
      <w:pPr>
        <w:pStyle w:val="NoSpacing"/>
        <w:rPr>
          <w:u w:val="single"/>
        </w:rPr>
      </w:pPr>
    </w:p>
    <w:p w14:paraId="331904CE" w14:textId="3A6F4333" w:rsidR="0021558D" w:rsidRPr="0021558D" w:rsidRDefault="0021558D" w:rsidP="00536F1C">
      <w:pPr>
        <w:pStyle w:val="NoSpacing"/>
      </w:pPr>
      <w:r>
        <w:rPr>
          <w:u w:val="single"/>
        </w:rPr>
        <w:t>UUA liaison role:</w:t>
      </w:r>
      <w:r>
        <w:t xml:space="preserve"> (Grace, Julia)</w:t>
      </w:r>
    </w:p>
    <w:p w14:paraId="05802953" w14:textId="53F733CD" w:rsidR="007E4491" w:rsidRDefault="006D1778" w:rsidP="007E4491">
      <w:pPr>
        <w:pStyle w:val="NoSpacing"/>
      </w:pPr>
      <w:r>
        <w:t>A summary of the report of the meeting that Grace and Julia held with Karin Lin included:</w:t>
      </w:r>
    </w:p>
    <w:p w14:paraId="4D8B2EF7" w14:textId="7A7E0B39" w:rsidR="006D1778" w:rsidRDefault="006D1778" w:rsidP="006D1778">
      <w:pPr>
        <w:pStyle w:val="NoSpacing"/>
        <w:numPr>
          <w:ilvl w:val="0"/>
          <w:numId w:val="48"/>
        </w:numPr>
      </w:pPr>
      <w:r>
        <w:t>Best to start with a single individual and subsequently decide if a team is needed.</w:t>
      </w:r>
    </w:p>
    <w:p w14:paraId="508190CD" w14:textId="4EAB2C4B" w:rsidR="006D1778" w:rsidRDefault="006D1778" w:rsidP="006D1778">
      <w:pPr>
        <w:pStyle w:val="NoSpacing"/>
        <w:numPr>
          <w:ilvl w:val="0"/>
          <w:numId w:val="48"/>
        </w:numPr>
      </w:pPr>
      <w:r>
        <w:t>Providing information is the first step but need to go beyond that such as support from the pulpit and invitations to individuals to participate in regional programs.</w:t>
      </w:r>
    </w:p>
    <w:p w14:paraId="74A5D45F" w14:textId="593FBDC8" w:rsidR="006D1778" w:rsidRDefault="006D1778" w:rsidP="006D1778">
      <w:pPr>
        <w:pStyle w:val="NoSpacing"/>
        <w:numPr>
          <w:ilvl w:val="0"/>
          <w:numId w:val="48"/>
        </w:numPr>
      </w:pPr>
      <w:r>
        <w:t>Inviting people to participate in GA would be useful, as well as providing more publicity about GA.  Karen could provide introduction/training for those attending.</w:t>
      </w:r>
    </w:p>
    <w:p w14:paraId="7D607B1E" w14:textId="0B525093" w:rsidR="006D1778" w:rsidRDefault="006D1778" w:rsidP="007E4491">
      <w:pPr>
        <w:pStyle w:val="NoSpacing"/>
      </w:pPr>
      <w:r>
        <w:t xml:space="preserve">A follow-up meeting will be held in late January.  </w:t>
      </w:r>
    </w:p>
    <w:p w14:paraId="6FE9BE23" w14:textId="75304165" w:rsidR="006D1778" w:rsidRDefault="006D1778" w:rsidP="007E4491">
      <w:pPr>
        <w:pStyle w:val="NoSpacing"/>
      </w:pPr>
    </w:p>
    <w:p w14:paraId="5749A31F" w14:textId="1F30BD66" w:rsidR="006D1778" w:rsidRPr="006D1778" w:rsidRDefault="006D1778" w:rsidP="007E4491">
      <w:pPr>
        <w:pStyle w:val="NoSpacing"/>
        <w:rPr>
          <w:u w:val="single"/>
        </w:rPr>
      </w:pPr>
      <w:r w:rsidRPr="006D1778">
        <w:rPr>
          <w:u w:val="single"/>
        </w:rPr>
        <w:t>Racial Equity Team report:</w:t>
      </w:r>
    </w:p>
    <w:p w14:paraId="2BDEBF02" w14:textId="3A7CDD7F" w:rsidR="006D1778" w:rsidRPr="006D1778" w:rsidRDefault="004A0851" w:rsidP="007E4491">
      <w:pPr>
        <w:pStyle w:val="NoSpacing"/>
      </w:pPr>
      <w:r>
        <w:t>The RET report included a request for input from the board on ways to spread the word about the 8</w:t>
      </w:r>
      <w:r w:rsidRPr="00044820">
        <w:rPr>
          <w:vertAlign w:val="superscript"/>
        </w:rPr>
        <w:t>th</w:t>
      </w:r>
      <w:r>
        <w:t xml:space="preserve"> principle to the congregation.  Mandy noted that they will be involved in the February Soul Matters topic on Beloved Community.  They could hold meetings with the congregation (similar to the Building Team).  It is important not only to accept the 8</w:t>
      </w:r>
      <w:r w:rsidRPr="004A0851">
        <w:rPr>
          <w:vertAlign w:val="superscript"/>
        </w:rPr>
        <w:t>th</w:t>
      </w:r>
      <w:r>
        <w:t xml:space="preserve"> principle as a congregation, but also for everyone to understand how we can start to implement it in our congregational life.</w:t>
      </w:r>
    </w:p>
    <w:p w14:paraId="6AFC78EB" w14:textId="72B7CD8C" w:rsidR="00272486" w:rsidRDefault="00272486" w:rsidP="00536F1C">
      <w:pPr>
        <w:pStyle w:val="NoSpacing"/>
        <w:rPr>
          <w:rFonts w:cs="Times New Roman"/>
          <w:szCs w:val="24"/>
          <w:u w:val="single"/>
        </w:rPr>
      </w:pPr>
    </w:p>
    <w:p w14:paraId="36B7513A" w14:textId="616BAF9D" w:rsidR="00EA3068" w:rsidRDefault="00B72017" w:rsidP="00EA3068">
      <w:pPr>
        <w:pStyle w:val="NoSpacing"/>
        <w:rPr>
          <w:rFonts w:cs="Times New Roman"/>
          <w:szCs w:val="24"/>
        </w:rPr>
      </w:pPr>
      <w:r>
        <w:rPr>
          <w:rFonts w:cs="Times New Roman"/>
          <w:szCs w:val="24"/>
        </w:rPr>
        <w:t xml:space="preserve">On Tuesday, December </w:t>
      </w:r>
      <w:r w:rsidR="00044820">
        <w:rPr>
          <w:rFonts w:cs="Times New Roman"/>
          <w:szCs w:val="24"/>
        </w:rPr>
        <w:t>29</w:t>
      </w:r>
      <w:r>
        <w:rPr>
          <w:rFonts w:cs="Times New Roman"/>
          <w:szCs w:val="24"/>
        </w:rPr>
        <w:t xml:space="preserve">, from 7-8 pm, the board will meet to continue discussion of </w:t>
      </w:r>
      <w:r w:rsidRPr="00B72017">
        <w:rPr>
          <w:rFonts w:cs="Times New Roman"/>
          <w:i/>
          <w:iCs/>
          <w:szCs w:val="24"/>
        </w:rPr>
        <w:t>Widening the Circle of Concern</w:t>
      </w:r>
      <w:r w:rsidR="00044820">
        <w:rPr>
          <w:rFonts w:cs="Times New Roman"/>
          <w:szCs w:val="24"/>
        </w:rPr>
        <w:t xml:space="preserve"> based on two</w:t>
      </w:r>
      <w:r>
        <w:rPr>
          <w:rFonts w:cs="Times New Roman"/>
          <w:szCs w:val="24"/>
        </w:rPr>
        <w:t xml:space="preserve"> chapters</w:t>
      </w:r>
      <w:r w:rsidR="00044820">
        <w:rPr>
          <w:rFonts w:cs="Times New Roman"/>
          <w:szCs w:val="24"/>
        </w:rPr>
        <w:t>,</w:t>
      </w:r>
      <w:r>
        <w:rPr>
          <w:rFonts w:cs="Times New Roman"/>
          <w:szCs w:val="24"/>
        </w:rPr>
        <w:t xml:space="preserve"> “</w:t>
      </w:r>
      <w:r w:rsidR="00044820">
        <w:rPr>
          <w:rFonts w:cs="Times New Roman"/>
          <w:szCs w:val="24"/>
        </w:rPr>
        <w:t>Restoration and Reparations” and “Accountability Resources”</w:t>
      </w:r>
      <w:r>
        <w:rPr>
          <w:rFonts w:cs="Times New Roman"/>
          <w:szCs w:val="24"/>
        </w:rPr>
        <w:t xml:space="preserve">.  </w:t>
      </w:r>
      <w:r w:rsidR="00EA3068">
        <w:rPr>
          <w:rFonts w:cs="Times New Roman"/>
          <w:szCs w:val="24"/>
        </w:rPr>
        <w:t>At the next</w:t>
      </w:r>
      <w:r>
        <w:rPr>
          <w:rFonts w:cs="Times New Roman"/>
          <w:szCs w:val="24"/>
        </w:rPr>
        <w:t xml:space="preserve"> regular</w:t>
      </w:r>
      <w:r w:rsidR="00EA3068">
        <w:rPr>
          <w:rFonts w:cs="Times New Roman"/>
          <w:szCs w:val="24"/>
        </w:rPr>
        <w:t xml:space="preserve"> board meeting on </w:t>
      </w:r>
      <w:r w:rsidR="00044820">
        <w:rPr>
          <w:rFonts w:cs="Times New Roman"/>
          <w:szCs w:val="24"/>
        </w:rPr>
        <w:t>January 19</w:t>
      </w:r>
      <w:r>
        <w:rPr>
          <w:rFonts w:cs="Times New Roman"/>
          <w:szCs w:val="24"/>
        </w:rPr>
        <w:t>,</w:t>
      </w:r>
      <w:r w:rsidR="00044820">
        <w:rPr>
          <w:rFonts w:cs="Times New Roman"/>
          <w:szCs w:val="24"/>
        </w:rPr>
        <w:t xml:space="preserve"> Grace Hall</w:t>
      </w:r>
      <w:r>
        <w:rPr>
          <w:rFonts w:cs="Times New Roman"/>
          <w:szCs w:val="24"/>
        </w:rPr>
        <w:t xml:space="preserve"> </w:t>
      </w:r>
      <w:r w:rsidR="00EA20F3">
        <w:rPr>
          <w:rFonts w:cs="Times New Roman"/>
          <w:szCs w:val="24"/>
        </w:rPr>
        <w:t>will</w:t>
      </w:r>
      <w:r w:rsidR="00EA3068">
        <w:rPr>
          <w:rFonts w:cs="Times New Roman"/>
          <w:szCs w:val="24"/>
        </w:rPr>
        <w:t xml:space="preserve"> have the opening words and the check-in question.  </w:t>
      </w:r>
    </w:p>
    <w:p w14:paraId="72D5FE0E" w14:textId="77777777" w:rsidR="00EA3068" w:rsidRDefault="00EA3068" w:rsidP="00536F1C">
      <w:pPr>
        <w:pStyle w:val="NoSpacing"/>
        <w:rPr>
          <w:rFonts w:cs="Times New Roman"/>
          <w:szCs w:val="24"/>
        </w:rPr>
      </w:pPr>
    </w:p>
    <w:p w14:paraId="7F217DE5" w14:textId="77777777" w:rsidR="00536F1C" w:rsidRDefault="00536F1C" w:rsidP="00536F1C">
      <w:pPr>
        <w:pStyle w:val="NoSpacing"/>
        <w:rPr>
          <w:rFonts w:cs="Times New Roman"/>
          <w:szCs w:val="24"/>
        </w:rPr>
      </w:pPr>
      <w:r>
        <w:rPr>
          <w:rFonts w:cs="Times New Roman"/>
          <w:szCs w:val="24"/>
        </w:rPr>
        <w:t>Respectfully submitted,</w:t>
      </w:r>
    </w:p>
    <w:p w14:paraId="42E7B4A0" w14:textId="53741AFE" w:rsidR="00536F1C" w:rsidRDefault="00D15951" w:rsidP="00536F1C">
      <w:pPr>
        <w:pStyle w:val="NoSpacing"/>
        <w:rPr>
          <w:rFonts w:cs="Times New Roman"/>
          <w:szCs w:val="24"/>
        </w:rPr>
      </w:pPr>
      <w:r>
        <w:rPr>
          <w:rFonts w:cs="Times New Roman"/>
          <w:szCs w:val="24"/>
        </w:rPr>
        <w:t>Grace Hall, Clerk</w:t>
      </w:r>
    </w:p>
    <w:p w14:paraId="283C76A4" w14:textId="32A0286D" w:rsidR="00054410" w:rsidRDefault="00054410" w:rsidP="00536F1C">
      <w:pPr>
        <w:pStyle w:val="NoSpacing"/>
        <w:rPr>
          <w:rFonts w:cs="Times New Roman"/>
          <w:szCs w:val="24"/>
        </w:rPr>
      </w:pPr>
    </w:p>
    <w:p w14:paraId="09D56CDC" w14:textId="01F542A8" w:rsidR="00054410" w:rsidRDefault="00054410" w:rsidP="00054410">
      <w:pPr>
        <w:pStyle w:val="NoSpacing"/>
      </w:pPr>
      <w:r>
        <w:lastRenderedPageBreak/>
        <w:t xml:space="preserve">Approved by the First Parish Governing Board on </w:t>
      </w:r>
      <w:r>
        <w:t>January 19, 2021</w:t>
      </w:r>
    </w:p>
    <w:p w14:paraId="5BBDE3A6" w14:textId="77777777" w:rsidR="00054410" w:rsidRDefault="00054410" w:rsidP="00054410">
      <w:pPr>
        <w:pStyle w:val="NoSpacing"/>
      </w:pPr>
      <w:r>
        <w:t>Grace Hall, Clerk</w:t>
      </w:r>
    </w:p>
    <w:p w14:paraId="453BB5F0" w14:textId="77777777" w:rsidR="00054410" w:rsidRDefault="00054410" w:rsidP="00536F1C">
      <w:pPr>
        <w:pStyle w:val="NoSpacing"/>
        <w:rPr>
          <w:rFonts w:cs="Times New Roman"/>
          <w:szCs w:val="24"/>
        </w:rPr>
      </w:pPr>
    </w:p>
    <w:p w14:paraId="4E093078" w14:textId="77777777" w:rsidR="00C249A6" w:rsidRDefault="00C249A6" w:rsidP="00536F1C">
      <w:pPr>
        <w:pStyle w:val="NoSpacing"/>
        <w:rPr>
          <w:rFonts w:cs="Times New Roman"/>
          <w:szCs w:val="24"/>
        </w:rPr>
      </w:pPr>
    </w:p>
    <w:p w14:paraId="6A2A7BBD" w14:textId="77777777" w:rsidR="00FA511A" w:rsidRDefault="00C249A6" w:rsidP="00FA511A">
      <w:pPr>
        <w:pStyle w:val="NoSpacing"/>
        <w:rPr>
          <w:rFonts w:cs="Times New Roman"/>
          <w:szCs w:val="24"/>
        </w:rPr>
      </w:pPr>
      <w:r>
        <w:rPr>
          <w:rFonts w:cs="Times New Roman"/>
          <w:i/>
          <w:szCs w:val="24"/>
          <w:u w:val="single"/>
        </w:rPr>
        <w:t>R</w:t>
      </w:r>
      <w:r w:rsidR="00FA511A">
        <w:rPr>
          <w:rFonts w:cs="Times New Roman"/>
          <w:i/>
          <w:szCs w:val="24"/>
          <w:u w:val="single"/>
        </w:rPr>
        <w:t>elated documents</w:t>
      </w:r>
      <w:r w:rsidR="00FA511A">
        <w:rPr>
          <w:rFonts w:cs="Times New Roman"/>
          <w:szCs w:val="24"/>
        </w:rPr>
        <w:t>:</w:t>
      </w:r>
    </w:p>
    <w:p w14:paraId="754063D2" w14:textId="6F3E06AA" w:rsidR="00EB7FD8" w:rsidRDefault="00EB7FD8" w:rsidP="00A46BA6">
      <w:pPr>
        <w:pStyle w:val="NoSpacing"/>
      </w:pPr>
      <w:r>
        <w:t>Documents listed in Consent Agenda (see above)</w:t>
      </w:r>
    </w:p>
    <w:p w14:paraId="090DDED2" w14:textId="2CC785CE" w:rsidR="00BB1D9F" w:rsidRDefault="00D31659" w:rsidP="00A46BA6">
      <w:pPr>
        <w:pStyle w:val="NoSpacing"/>
      </w:pPr>
      <w:r>
        <w:t xml:space="preserve">Agenda for </w:t>
      </w:r>
      <w:r w:rsidR="00044820">
        <w:t>December 15</w:t>
      </w:r>
      <w:r>
        <w:t>, 2020</w:t>
      </w:r>
    </w:p>
    <w:p w14:paraId="2AF67787" w14:textId="2505EA83" w:rsidR="005153EC" w:rsidRDefault="00F205AB" w:rsidP="00370C82">
      <w:pPr>
        <w:pStyle w:val="NoSpacing"/>
      </w:pPr>
      <w:r>
        <w:t>No in person policy recommendation</w:t>
      </w:r>
    </w:p>
    <w:p w14:paraId="6F026513" w14:textId="40DA7912" w:rsidR="00F205AB" w:rsidRDefault="00F205AB" w:rsidP="00370C82">
      <w:pPr>
        <w:pStyle w:val="NoSpacing"/>
      </w:pPr>
      <w:r>
        <w:t>Notes from UUA liaison meeting 2020.12.06</w:t>
      </w:r>
    </w:p>
    <w:p w14:paraId="186389FF" w14:textId="75C3C1CF" w:rsidR="00F205AB" w:rsidRDefault="00F205AB" w:rsidP="00370C82">
      <w:pPr>
        <w:pStyle w:val="NoSpacing"/>
      </w:pPr>
      <w:r>
        <w:t xml:space="preserve">MATSTEP </w:t>
      </w:r>
      <w:r w:rsidRPr="00F205AB">
        <w:rPr>
          <w:rFonts w:cs="Times New Roman"/>
        </w:rPr>
        <w:t>(</w:t>
      </w:r>
      <w:r w:rsidRPr="00F205AB">
        <w:rPr>
          <w:rFonts w:cs="Times New Roman"/>
          <w:color w:val="000000"/>
        </w:rPr>
        <w:t>Mass Ave Entrance, Tower, and Steeple Project Management Team</w:t>
      </w:r>
      <w:r w:rsidRPr="00F205AB">
        <w:rPr>
          <w:rFonts w:ascii="Calibri" w:hAnsi="Calibri" w:cs="Calibri"/>
          <w:color w:val="000000"/>
        </w:rPr>
        <w:t>)</w:t>
      </w:r>
      <w:r w:rsidRPr="00F205AB">
        <w:t xml:space="preserve"> </w:t>
      </w:r>
      <w:r>
        <w:t>Charter</w:t>
      </w:r>
    </w:p>
    <w:p w14:paraId="3BF8546E" w14:textId="3CE50C01" w:rsidR="00F205AB" w:rsidRDefault="00F205AB" w:rsidP="00370C82">
      <w:pPr>
        <w:pStyle w:val="NoSpacing"/>
      </w:pPr>
    </w:p>
    <w:p w14:paraId="3A0A5562" w14:textId="77777777" w:rsidR="00054410" w:rsidRPr="004E24BE" w:rsidRDefault="00054410" w:rsidP="00370C82">
      <w:pPr>
        <w:pStyle w:val="NoSpacing"/>
      </w:pPr>
    </w:p>
    <w:sectPr w:rsidR="00054410" w:rsidRPr="004E24BE" w:rsidSect="006A224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616"/>
    <w:multiLevelType w:val="hybridMultilevel"/>
    <w:tmpl w:val="E94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07DA"/>
    <w:multiLevelType w:val="hybridMultilevel"/>
    <w:tmpl w:val="CDEE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58CC"/>
    <w:multiLevelType w:val="hybridMultilevel"/>
    <w:tmpl w:val="A56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241C"/>
    <w:multiLevelType w:val="hybridMultilevel"/>
    <w:tmpl w:val="A01282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837F40"/>
    <w:multiLevelType w:val="hybridMultilevel"/>
    <w:tmpl w:val="3D2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4C4A"/>
    <w:multiLevelType w:val="hybridMultilevel"/>
    <w:tmpl w:val="F288CB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10D1"/>
    <w:multiLevelType w:val="hybridMultilevel"/>
    <w:tmpl w:val="8AE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14E17"/>
    <w:multiLevelType w:val="hybridMultilevel"/>
    <w:tmpl w:val="0826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033FF"/>
    <w:multiLevelType w:val="hybridMultilevel"/>
    <w:tmpl w:val="02CE13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767076D"/>
    <w:multiLevelType w:val="hybridMultilevel"/>
    <w:tmpl w:val="3BCEB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67D68"/>
    <w:multiLevelType w:val="hybridMultilevel"/>
    <w:tmpl w:val="9940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850A2"/>
    <w:multiLevelType w:val="hybridMultilevel"/>
    <w:tmpl w:val="3D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E2272"/>
    <w:multiLevelType w:val="hybridMultilevel"/>
    <w:tmpl w:val="51F804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6D16EF"/>
    <w:multiLevelType w:val="hybridMultilevel"/>
    <w:tmpl w:val="29D8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D48DD"/>
    <w:multiLevelType w:val="hybridMultilevel"/>
    <w:tmpl w:val="F16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C54F8"/>
    <w:multiLevelType w:val="hybridMultilevel"/>
    <w:tmpl w:val="4C84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B412D"/>
    <w:multiLevelType w:val="hybridMultilevel"/>
    <w:tmpl w:val="529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516E8"/>
    <w:multiLevelType w:val="hybridMultilevel"/>
    <w:tmpl w:val="EFF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45D90"/>
    <w:multiLevelType w:val="hybridMultilevel"/>
    <w:tmpl w:val="57061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25B26168"/>
    <w:multiLevelType w:val="hybridMultilevel"/>
    <w:tmpl w:val="21007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75254"/>
    <w:multiLevelType w:val="hybridMultilevel"/>
    <w:tmpl w:val="4A32B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F4D87"/>
    <w:multiLevelType w:val="hybridMultilevel"/>
    <w:tmpl w:val="F64E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62DF5"/>
    <w:multiLevelType w:val="hybridMultilevel"/>
    <w:tmpl w:val="94B8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4770B"/>
    <w:multiLevelType w:val="hybridMultilevel"/>
    <w:tmpl w:val="4EE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969AF"/>
    <w:multiLevelType w:val="hybridMultilevel"/>
    <w:tmpl w:val="44D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2D568E"/>
    <w:multiLevelType w:val="hybridMultilevel"/>
    <w:tmpl w:val="B59A5E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AA104DC"/>
    <w:multiLevelType w:val="hybridMultilevel"/>
    <w:tmpl w:val="36A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90809"/>
    <w:multiLevelType w:val="hybridMultilevel"/>
    <w:tmpl w:val="E426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8127A"/>
    <w:multiLevelType w:val="hybridMultilevel"/>
    <w:tmpl w:val="1F4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F1539"/>
    <w:multiLevelType w:val="hybridMultilevel"/>
    <w:tmpl w:val="C2CC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022F1"/>
    <w:multiLevelType w:val="hybridMultilevel"/>
    <w:tmpl w:val="7FC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05DDF"/>
    <w:multiLevelType w:val="hybridMultilevel"/>
    <w:tmpl w:val="1A0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607C1"/>
    <w:multiLevelType w:val="hybridMultilevel"/>
    <w:tmpl w:val="4566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540D1"/>
    <w:multiLevelType w:val="hybridMultilevel"/>
    <w:tmpl w:val="AA4C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C01AE"/>
    <w:multiLevelType w:val="hybridMultilevel"/>
    <w:tmpl w:val="5CF6DB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A553CB8"/>
    <w:multiLevelType w:val="hybridMultilevel"/>
    <w:tmpl w:val="5AF2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53496"/>
    <w:multiLevelType w:val="hybridMultilevel"/>
    <w:tmpl w:val="332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4405D"/>
    <w:multiLevelType w:val="hybridMultilevel"/>
    <w:tmpl w:val="05C8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53625"/>
    <w:multiLevelType w:val="hybridMultilevel"/>
    <w:tmpl w:val="F31A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1629A"/>
    <w:multiLevelType w:val="hybridMultilevel"/>
    <w:tmpl w:val="E9D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625CA"/>
    <w:multiLevelType w:val="hybridMultilevel"/>
    <w:tmpl w:val="DADC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927A21"/>
    <w:multiLevelType w:val="hybridMultilevel"/>
    <w:tmpl w:val="1230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44B90"/>
    <w:multiLevelType w:val="hybridMultilevel"/>
    <w:tmpl w:val="43B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73DE2"/>
    <w:multiLevelType w:val="hybridMultilevel"/>
    <w:tmpl w:val="9A1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D66B5"/>
    <w:multiLevelType w:val="hybridMultilevel"/>
    <w:tmpl w:val="D9ECD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953DB"/>
    <w:multiLevelType w:val="hybridMultilevel"/>
    <w:tmpl w:val="97A0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E74D6"/>
    <w:multiLevelType w:val="hybridMultilevel"/>
    <w:tmpl w:val="FFFCF3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E7DC4"/>
    <w:multiLevelType w:val="hybridMultilevel"/>
    <w:tmpl w:val="19A4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1"/>
  </w:num>
  <w:num w:numId="4">
    <w:abstractNumId w:val="28"/>
  </w:num>
  <w:num w:numId="5">
    <w:abstractNumId w:val="42"/>
  </w:num>
  <w:num w:numId="6">
    <w:abstractNumId w:val="26"/>
  </w:num>
  <w:num w:numId="7">
    <w:abstractNumId w:val="39"/>
  </w:num>
  <w:num w:numId="8">
    <w:abstractNumId w:val="1"/>
  </w:num>
  <w:num w:numId="9">
    <w:abstractNumId w:val="2"/>
  </w:num>
  <w:num w:numId="10">
    <w:abstractNumId w:val="35"/>
  </w:num>
  <w:num w:numId="11">
    <w:abstractNumId w:val="0"/>
  </w:num>
  <w:num w:numId="12">
    <w:abstractNumId w:val="4"/>
  </w:num>
  <w:num w:numId="13">
    <w:abstractNumId w:val="34"/>
  </w:num>
  <w:num w:numId="14">
    <w:abstractNumId w:val="25"/>
  </w:num>
  <w:num w:numId="15">
    <w:abstractNumId w:val="8"/>
  </w:num>
  <w:num w:numId="16">
    <w:abstractNumId w:val="12"/>
  </w:num>
  <w:num w:numId="17">
    <w:abstractNumId w:val="30"/>
  </w:num>
  <w:num w:numId="18">
    <w:abstractNumId w:val="22"/>
  </w:num>
  <w:num w:numId="19">
    <w:abstractNumId w:val="16"/>
  </w:num>
  <w:num w:numId="20">
    <w:abstractNumId w:val="24"/>
  </w:num>
  <w:num w:numId="21">
    <w:abstractNumId w:val="10"/>
  </w:num>
  <w:num w:numId="22">
    <w:abstractNumId w:val="11"/>
  </w:num>
  <w:num w:numId="23">
    <w:abstractNumId w:val="23"/>
  </w:num>
  <w:num w:numId="24">
    <w:abstractNumId w:val="44"/>
  </w:num>
  <w:num w:numId="25">
    <w:abstractNumId w:val="36"/>
  </w:num>
  <w:num w:numId="26">
    <w:abstractNumId w:val="17"/>
  </w:num>
  <w:num w:numId="27">
    <w:abstractNumId w:val="7"/>
  </w:num>
  <w:num w:numId="28">
    <w:abstractNumId w:val="5"/>
  </w:num>
  <w:num w:numId="29">
    <w:abstractNumId w:val="18"/>
  </w:num>
  <w:num w:numId="30">
    <w:abstractNumId w:val="20"/>
  </w:num>
  <w:num w:numId="31">
    <w:abstractNumId w:val="46"/>
  </w:num>
  <w:num w:numId="32">
    <w:abstractNumId w:val="45"/>
  </w:num>
  <w:num w:numId="33">
    <w:abstractNumId w:val="9"/>
  </w:num>
  <w:num w:numId="34">
    <w:abstractNumId w:val="19"/>
  </w:num>
  <w:num w:numId="35">
    <w:abstractNumId w:val="15"/>
  </w:num>
  <w:num w:numId="36">
    <w:abstractNumId w:val="32"/>
  </w:num>
  <w:num w:numId="37">
    <w:abstractNumId w:val="37"/>
  </w:num>
  <w:num w:numId="38">
    <w:abstractNumId w:val="14"/>
  </w:num>
  <w:num w:numId="39">
    <w:abstractNumId w:val="13"/>
  </w:num>
  <w:num w:numId="40">
    <w:abstractNumId w:val="21"/>
  </w:num>
  <w:num w:numId="41">
    <w:abstractNumId w:val="47"/>
  </w:num>
  <w:num w:numId="42">
    <w:abstractNumId w:val="29"/>
  </w:num>
  <w:num w:numId="43">
    <w:abstractNumId w:val="40"/>
  </w:num>
  <w:num w:numId="44">
    <w:abstractNumId w:val="43"/>
  </w:num>
  <w:num w:numId="45">
    <w:abstractNumId w:val="27"/>
  </w:num>
  <w:num w:numId="46">
    <w:abstractNumId w:val="6"/>
  </w:num>
  <w:num w:numId="47">
    <w:abstractNumId w:val="38"/>
  </w:num>
  <w:num w:numId="48">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1C"/>
    <w:rsid w:val="00000B39"/>
    <w:rsid w:val="00002A45"/>
    <w:rsid w:val="00015B08"/>
    <w:rsid w:val="000212EA"/>
    <w:rsid w:val="00044820"/>
    <w:rsid w:val="00047025"/>
    <w:rsid w:val="00047C54"/>
    <w:rsid w:val="00051841"/>
    <w:rsid w:val="00054410"/>
    <w:rsid w:val="000549C1"/>
    <w:rsid w:val="0005534A"/>
    <w:rsid w:val="00065163"/>
    <w:rsid w:val="00073BD5"/>
    <w:rsid w:val="00073C0C"/>
    <w:rsid w:val="000823A9"/>
    <w:rsid w:val="000A76CD"/>
    <w:rsid w:val="000D7026"/>
    <w:rsid w:val="001165CF"/>
    <w:rsid w:val="00116FE4"/>
    <w:rsid w:val="00124DE5"/>
    <w:rsid w:val="0014114A"/>
    <w:rsid w:val="00162BB3"/>
    <w:rsid w:val="0017497C"/>
    <w:rsid w:val="001821B0"/>
    <w:rsid w:val="001935E7"/>
    <w:rsid w:val="001938A3"/>
    <w:rsid w:val="0019699A"/>
    <w:rsid w:val="001A0816"/>
    <w:rsid w:val="001A3844"/>
    <w:rsid w:val="001A44D4"/>
    <w:rsid w:val="001A4B44"/>
    <w:rsid w:val="001A5F04"/>
    <w:rsid w:val="001A763D"/>
    <w:rsid w:val="001C2F20"/>
    <w:rsid w:val="001C4766"/>
    <w:rsid w:val="001C5526"/>
    <w:rsid w:val="001D0CBF"/>
    <w:rsid w:val="001D3512"/>
    <w:rsid w:val="001D3F5F"/>
    <w:rsid w:val="001F0C17"/>
    <w:rsid w:val="001F6B7F"/>
    <w:rsid w:val="0020078E"/>
    <w:rsid w:val="0021085C"/>
    <w:rsid w:val="0021558D"/>
    <w:rsid w:val="0022317F"/>
    <w:rsid w:val="00226D4B"/>
    <w:rsid w:val="0023413D"/>
    <w:rsid w:val="002360E7"/>
    <w:rsid w:val="00242309"/>
    <w:rsid w:val="00242EBC"/>
    <w:rsid w:val="00252BDD"/>
    <w:rsid w:val="002654F4"/>
    <w:rsid w:val="00266111"/>
    <w:rsid w:val="00272486"/>
    <w:rsid w:val="00280007"/>
    <w:rsid w:val="00286474"/>
    <w:rsid w:val="00292691"/>
    <w:rsid w:val="002A24D8"/>
    <w:rsid w:val="002A5546"/>
    <w:rsid w:val="002A6D4F"/>
    <w:rsid w:val="002B02AC"/>
    <w:rsid w:val="002B5DC9"/>
    <w:rsid w:val="002C0671"/>
    <w:rsid w:val="002D0131"/>
    <w:rsid w:val="002E1C66"/>
    <w:rsid w:val="00307F37"/>
    <w:rsid w:val="00312E06"/>
    <w:rsid w:val="00313D86"/>
    <w:rsid w:val="00320654"/>
    <w:rsid w:val="00321C57"/>
    <w:rsid w:val="00322CA5"/>
    <w:rsid w:val="003476D5"/>
    <w:rsid w:val="00370C82"/>
    <w:rsid w:val="0037221B"/>
    <w:rsid w:val="00372BF7"/>
    <w:rsid w:val="00397088"/>
    <w:rsid w:val="003A33EF"/>
    <w:rsid w:val="003A4872"/>
    <w:rsid w:val="003A4A0C"/>
    <w:rsid w:val="003B07E6"/>
    <w:rsid w:val="003B43CA"/>
    <w:rsid w:val="003E5513"/>
    <w:rsid w:val="003F48FB"/>
    <w:rsid w:val="00400E1D"/>
    <w:rsid w:val="00412AA8"/>
    <w:rsid w:val="004176D7"/>
    <w:rsid w:val="00417DA1"/>
    <w:rsid w:val="004252D4"/>
    <w:rsid w:val="004254A1"/>
    <w:rsid w:val="00461E11"/>
    <w:rsid w:val="00462E54"/>
    <w:rsid w:val="004716FF"/>
    <w:rsid w:val="0048156F"/>
    <w:rsid w:val="004824AE"/>
    <w:rsid w:val="00493A4D"/>
    <w:rsid w:val="004A0851"/>
    <w:rsid w:val="004C1180"/>
    <w:rsid w:val="004D1219"/>
    <w:rsid w:val="004D6B16"/>
    <w:rsid w:val="004E24BE"/>
    <w:rsid w:val="004E39F7"/>
    <w:rsid w:val="004E654A"/>
    <w:rsid w:val="004F1B4D"/>
    <w:rsid w:val="004F743D"/>
    <w:rsid w:val="00507DA4"/>
    <w:rsid w:val="005153EC"/>
    <w:rsid w:val="0053537D"/>
    <w:rsid w:val="00535B25"/>
    <w:rsid w:val="00536F1C"/>
    <w:rsid w:val="00540691"/>
    <w:rsid w:val="00552F05"/>
    <w:rsid w:val="00553ACF"/>
    <w:rsid w:val="00555A33"/>
    <w:rsid w:val="0057024F"/>
    <w:rsid w:val="005709A3"/>
    <w:rsid w:val="005712A7"/>
    <w:rsid w:val="00575D91"/>
    <w:rsid w:val="00585949"/>
    <w:rsid w:val="00597C6C"/>
    <w:rsid w:val="005A4C32"/>
    <w:rsid w:val="005B1AF2"/>
    <w:rsid w:val="005C0664"/>
    <w:rsid w:val="005D1565"/>
    <w:rsid w:val="005D2395"/>
    <w:rsid w:val="005D34D6"/>
    <w:rsid w:val="005D4CB8"/>
    <w:rsid w:val="005E2D9D"/>
    <w:rsid w:val="005E3033"/>
    <w:rsid w:val="005F2978"/>
    <w:rsid w:val="00604F69"/>
    <w:rsid w:val="00610CC6"/>
    <w:rsid w:val="00626832"/>
    <w:rsid w:val="00630849"/>
    <w:rsid w:val="0063564E"/>
    <w:rsid w:val="006424D7"/>
    <w:rsid w:val="00653C56"/>
    <w:rsid w:val="00670723"/>
    <w:rsid w:val="0068103C"/>
    <w:rsid w:val="006814A8"/>
    <w:rsid w:val="00681CC9"/>
    <w:rsid w:val="00683D01"/>
    <w:rsid w:val="00684EAB"/>
    <w:rsid w:val="00687088"/>
    <w:rsid w:val="006901E0"/>
    <w:rsid w:val="006A224B"/>
    <w:rsid w:val="006A681D"/>
    <w:rsid w:val="006B2A30"/>
    <w:rsid w:val="006B2AE3"/>
    <w:rsid w:val="006B517E"/>
    <w:rsid w:val="006C611F"/>
    <w:rsid w:val="006D1778"/>
    <w:rsid w:val="006D4CD2"/>
    <w:rsid w:val="006E4F0C"/>
    <w:rsid w:val="006E5774"/>
    <w:rsid w:val="007119F8"/>
    <w:rsid w:val="00717452"/>
    <w:rsid w:val="007235E6"/>
    <w:rsid w:val="00724200"/>
    <w:rsid w:val="00732A27"/>
    <w:rsid w:val="00736007"/>
    <w:rsid w:val="00740F2D"/>
    <w:rsid w:val="00751F5A"/>
    <w:rsid w:val="00775CB0"/>
    <w:rsid w:val="00790996"/>
    <w:rsid w:val="007A33CD"/>
    <w:rsid w:val="007B57EC"/>
    <w:rsid w:val="007B6DF6"/>
    <w:rsid w:val="007D2BFA"/>
    <w:rsid w:val="007D7E95"/>
    <w:rsid w:val="007E4491"/>
    <w:rsid w:val="007F0E49"/>
    <w:rsid w:val="007F25D9"/>
    <w:rsid w:val="007F6C4E"/>
    <w:rsid w:val="007F76DE"/>
    <w:rsid w:val="00800F47"/>
    <w:rsid w:val="008141B8"/>
    <w:rsid w:val="008354A5"/>
    <w:rsid w:val="0086112C"/>
    <w:rsid w:val="008637A6"/>
    <w:rsid w:val="008820F0"/>
    <w:rsid w:val="00887A2A"/>
    <w:rsid w:val="008B0A73"/>
    <w:rsid w:val="008C53B2"/>
    <w:rsid w:val="008D7B4D"/>
    <w:rsid w:val="008E0D83"/>
    <w:rsid w:val="008F1E3F"/>
    <w:rsid w:val="00904B55"/>
    <w:rsid w:val="00906663"/>
    <w:rsid w:val="00943CA8"/>
    <w:rsid w:val="00950660"/>
    <w:rsid w:val="009527D9"/>
    <w:rsid w:val="00955D05"/>
    <w:rsid w:val="00983153"/>
    <w:rsid w:val="0099223C"/>
    <w:rsid w:val="009A1FA7"/>
    <w:rsid w:val="009B2093"/>
    <w:rsid w:val="009B6249"/>
    <w:rsid w:val="009C3C13"/>
    <w:rsid w:val="009C6D49"/>
    <w:rsid w:val="009E3011"/>
    <w:rsid w:val="009F1B3C"/>
    <w:rsid w:val="009F5470"/>
    <w:rsid w:val="009F76DD"/>
    <w:rsid w:val="00A05737"/>
    <w:rsid w:val="00A1331A"/>
    <w:rsid w:val="00A30887"/>
    <w:rsid w:val="00A3227B"/>
    <w:rsid w:val="00A460D9"/>
    <w:rsid w:val="00A46BA6"/>
    <w:rsid w:val="00A67940"/>
    <w:rsid w:val="00A779F4"/>
    <w:rsid w:val="00A82343"/>
    <w:rsid w:val="00A83981"/>
    <w:rsid w:val="00A90518"/>
    <w:rsid w:val="00A950B9"/>
    <w:rsid w:val="00AA1085"/>
    <w:rsid w:val="00AA250E"/>
    <w:rsid w:val="00AA2749"/>
    <w:rsid w:val="00AA5A06"/>
    <w:rsid w:val="00AA695D"/>
    <w:rsid w:val="00AB15BB"/>
    <w:rsid w:val="00AD34AD"/>
    <w:rsid w:val="00B05C5B"/>
    <w:rsid w:val="00B138C9"/>
    <w:rsid w:val="00B154BF"/>
    <w:rsid w:val="00B33F10"/>
    <w:rsid w:val="00B37015"/>
    <w:rsid w:val="00B40012"/>
    <w:rsid w:val="00B6445A"/>
    <w:rsid w:val="00B65377"/>
    <w:rsid w:val="00B66D88"/>
    <w:rsid w:val="00B72017"/>
    <w:rsid w:val="00B73013"/>
    <w:rsid w:val="00B91A22"/>
    <w:rsid w:val="00B93B17"/>
    <w:rsid w:val="00BA233E"/>
    <w:rsid w:val="00BA4690"/>
    <w:rsid w:val="00BB1D9F"/>
    <w:rsid w:val="00BB46A4"/>
    <w:rsid w:val="00BC1C66"/>
    <w:rsid w:val="00BC7A2A"/>
    <w:rsid w:val="00BD701F"/>
    <w:rsid w:val="00BE0507"/>
    <w:rsid w:val="00C00A84"/>
    <w:rsid w:val="00C04BD6"/>
    <w:rsid w:val="00C11179"/>
    <w:rsid w:val="00C17227"/>
    <w:rsid w:val="00C21AB5"/>
    <w:rsid w:val="00C249A6"/>
    <w:rsid w:val="00C34627"/>
    <w:rsid w:val="00C35B44"/>
    <w:rsid w:val="00C61C53"/>
    <w:rsid w:val="00C813EA"/>
    <w:rsid w:val="00C902A4"/>
    <w:rsid w:val="00C95D61"/>
    <w:rsid w:val="00C97C7F"/>
    <w:rsid w:val="00CB211A"/>
    <w:rsid w:val="00CC0C4D"/>
    <w:rsid w:val="00CC191D"/>
    <w:rsid w:val="00CC42D0"/>
    <w:rsid w:val="00CF2691"/>
    <w:rsid w:val="00D01520"/>
    <w:rsid w:val="00D01F73"/>
    <w:rsid w:val="00D06174"/>
    <w:rsid w:val="00D106A8"/>
    <w:rsid w:val="00D11954"/>
    <w:rsid w:val="00D11DA1"/>
    <w:rsid w:val="00D12188"/>
    <w:rsid w:val="00D13868"/>
    <w:rsid w:val="00D15951"/>
    <w:rsid w:val="00D216AB"/>
    <w:rsid w:val="00D2313E"/>
    <w:rsid w:val="00D26762"/>
    <w:rsid w:val="00D31659"/>
    <w:rsid w:val="00D3622C"/>
    <w:rsid w:val="00D36E46"/>
    <w:rsid w:val="00D37772"/>
    <w:rsid w:val="00D42FD5"/>
    <w:rsid w:val="00D46CC6"/>
    <w:rsid w:val="00D54D76"/>
    <w:rsid w:val="00D72809"/>
    <w:rsid w:val="00D76BC8"/>
    <w:rsid w:val="00D77E5A"/>
    <w:rsid w:val="00D816F5"/>
    <w:rsid w:val="00D87997"/>
    <w:rsid w:val="00D934F5"/>
    <w:rsid w:val="00DB1492"/>
    <w:rsid w:val="00DC2DBA"/>
    <w:rsid w:val="00DD7D7B"/>
    <w:rsid w:val="00DE376E"/>
    <w:rsid w:val="00DE7084"/>
    <w:rsid w:val="00DF0251"/>
    <w:rsid w:val="00DF3925"/>
    <w:rsid w:val="00DF5E6F"/>
    <w:rsid w:val="00E024CA"/>
    <w:rsid w:val="00E03253"/>
    <w:rsid w:val="00E102F1"/>
    <w:rsid w:val="00E11923"/>
    <w:rsid w:val="00E144B6"/>
    <w:rsid w:val="00E25118"/>
    <w:rsid w:val="00E27752"/>
    <w:rsid w:val="00E3104F"/>
    <w:rsid w:val="00E31CAD"/>
    <w:rsid w:val="00E31E92"/>
    <w:rsid w:val="00E36A26"/>
    <w:rsid w:val="00E37FF3"/>
    <w:rsid w:val="00E4240F"/>
    <w:rsid w:val="00E525C8"/>
    <w:rsid w:val="00E55359"/>
    <w:rsid w:val="00E55B46"/>
    <w:rsid w:val="00E624F4"/>
    <w:rsid w:val="00E6535D"/>
    <w:rsid w:val="00E813A5"/>
    <w:rsid w:val="00E82777"/>
    <w:rsid w:val="00E90061"/>
    <w:rsid w:val="00E92443"/>
    <w:rsid w:val="00EA1D12"/>
    <w:rsid w:val="00EA20F3"/>
    <w:rsid w:val="00EA3068"/>
    <w:rsid w:val="00EA53BD"/>
    <w:rsid w:val="00EB5320"/>
    <w:rsid w:val="00EB64E6"/>
    <w:rsid w:val="00EB6B50"/>
    <w:rsid w:val="00EB75FB"/>
    <w:rsid w:val="00EB7FD8"/>
    <w:rsid w:val="00ED18A9"/>
    <w:rsid w:val="00EE3A1A"/>
    <w:rsid w:val="00EF7703"/>
    <w:rsid w:val="00F04175"/>
    <w:rsid w:val="00F0713F"/>
    <w:rsid w:val="00F15448"/>
    <w:rsid w:val="00F205AB"/>
    <w:rsid w:val="00F31597"/>
    <w:rsid w:val="00F34494"/>
    <w:rsid w:val="00F522D1"/>
    <w:rsid w:val="00F53E61"/>
    <w:rsid w:val="00FA511A"/>
    <w:rsid w:val="00FA5DB7"/>
    <w:rsid w:val="00FB7D38"/>
    <w:rsid w:val="00FE18FF"/>
    <w:rsid w:val="00FE5100"/>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891C"/>
  <w15:chartTrackingRefBased/>
  <w15:docId w15:val="{DDDBFE3F-2FB1-4EA5-A0E2-846E901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F1C"/>
    <w:pPr>
      <w:spacing w:after="0" w:line="240" w:lineRule="auto"/>
    </w:pPr>
  </w:style>
  <w:style w:type="paragraph" w:styleId="NormalWeb">
    <w:name w:val="Normal (Web)"/>
    <w:basedOn w:val="Normal"/>
    <w:uiPriority w:val="99"/>
    <w:unhideWhenUsed/>
    <w:rsid w:val="00073C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11415">
      <w:bodyDiv w:val="1"/>
      <w:marLeft w:val="0"/>
      <w:marRight w:val="0"/>
      <w:marTop w:val="0"/>
      <w:marBottom w:val="0"/>
      <w:divBdr>
        <w:top w:val="none" w:sz="0" w:space="0" w:color="auto"/>
        <w:left w:val="none" w:sz="0" w:space="0" w:color="auto"/>
        <w:bottom w:val="none" w:sz="0" w:space="0" w:color="auto"/>
        <w:right w:val="none" w:sz="0" w:space="0" w:color="auto"/>
      </w:divBdr>
    </w:div>
    <w:div w:id="1182622532">
      <w:bodyDiv w:val="1"/>
      <w:marLeft w:val="0"/>
      <w:marRight w:val="0"/>
      <w:marTop w:val="0"/>
      <w:marBottom w:val="0"/>
      <w:divBdr>
        <w:top w:val="none" w:sz="0" w:space="0" w:color="auto"/>
        <w:left w:val="none" w:sz="0" w:space="0" w:color="auto"/>
        <w:bottom w:val="none" w:sz="0" w:space="0" w:color="auto"/>
        <w:right w:val="none" w:sz="0" w:space="0" w:color="auto"/>
      </w:divBdr>
    </w:div>
    <w:div w:id="14642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37F3-DEDE-4F81-A8E4-752B9749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Hall</dc:creator>
  <cp:keywords/>
  <dc:description/>
  <cp:lastModifiedBy>Grace Hall</cp:lastModifiedBy>
  <cp:revision>2</cp:revision>
  <cp:lastPrinted>2020-10-02T18:58:00Z</cp:lastPrinted>
  <dcterms:created xsi:type="dcterms:W3CDTF">2021-01-26T20:26:00Z</dcterms:created>
  <dcterms:modified xsi:type="dcterms:W3CDTF">2021-01-26T20:26:00Z</dcterms:modified>
</cp:coreProperties>
</file>