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</w:rPr>
        <w:t>First Parish Cambridge</w:t>
      </w: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Special Meeting with UUA NE Region Liaison Hilary Allen and Governing Board Minutes</w:t>
      </w: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September 14, 2021, 7-9 pm</w:t>
      </w: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(Virtual meeting via Zoom)</w:t>
      </w: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Present: Governing Board Members: </w:t>
      </w: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950"/>
      </w:tblGrid>
      <w:tr w:rsidR="00BF42CC">
        <w:tc>
          <w:tcPr>
            <w:tcW w:w="4788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Jan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Puibello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 Chair</w:t>
            </w:r>
          </w:p>
        </w:tc>
        <w:tc>
          <w:tcPr>
            <w:tcW w:w="4950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Gloria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Korsman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 Past Board Chair</w:t>
            </w:r>
          </w:p>
        </w:tc>
      </w:tr>
      <w:tr w:rsidR="00BF42CC">
        <w:tc>
          <w:tcPr>
            <w:tcW w:w="4788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Sylvia Wheeler, Vice-Chair</w:t>
            </w:r>
          </w:p>
        </w:tc>
        <w:tc>
          <w:tcPr>
            <w:tcW w:w="4950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Carol Lewis, Director of Administration</w:t>
            </w:r>
          </w:p>
        </w:tc>
      </w:tr>
      <w:tr w:rsidR="00BF42CC">
        <w:tc>
          <w:tcPr>
            <w:tcW w:w="4788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Carolyn White, Clerk</w:t>
            </w:r>
          </w:p>
        </w:tc>
        <w:tc>
          <w:tcPr>
            <w:tcW w:w="4950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Mandy Neff, Director of Lifespan Faith Development</w:t>
            </w:r>
          </w:p>
        </w:tc>
      </w:tr>
      <w:tr w:rsidR="00BF42CC">
        <w:tc>
          <w:tcPr>
            <w:tcW w:w="4788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Cade Murray, Treasurer</w:t>
            </w:r>
          </w:p>
        </w:tc>
        <w:tc>
          <w:tcPr>
            <w:tcW w:w="4950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Grace Hall, Governance Advisory Committee</w:t>
            </w:r>
          </w:p>
        </w:tc>
      </w:tr>
      <w:tr w:rsidR="00BF42CC">
        <w:tc>
          <w:tcPr>
            <w:tcW w:w="4788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Julia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Gallogly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 Member at Large</w:t>
            </w:r>
          </w:p>
        </w:tc>
        <w:tc>
          <w:tcPr>
            <w:tcW w:w="4950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Guest: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Carita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And</w:t>
            </w:r>
            <w:r>
              <w:rPr>
                <w:rFonts w:ascii="Cambria" w:eastAsia="Cambria" w:hAnsi="Cambria" w:cs="Cambria"/>
                <w:color w:val="000000"/>
              </w:rPr>
              <w:t>erson, Minister Advisory Committee</w:t>
            </w:r>
          </w:p>
        </w:tc>
      </w:tr>
      <w:tr w:rsidR="00BF42CC">
        <w:tc>
          <w:tcPr>
            <w:tcW w:w="4788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Tod Hibbard, Member at Large</w:t>
            </w:r>
          </w:p>
        </w:tc>
        <w:tc>
          <w:tcPr>
            <w:tcW w:w="4950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Guest: Hilary Allen, UUA NE Region Liaison</w:t>
            </w:r>
          </w:p>
        </w:tc>
      </w:tr>
    </w:tbl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Regrets: </w:t>
      </w:r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950"/>
      </w:tblGrid>
      <w:tr w:rsidR="00BF42CC">
        <w:tc>
          <w:tcPr>
            <w:tcW w:w="4788" w:type="dxa"/>
          </w:tcPr>
          <w:p w:rsidR="00BF42CC" w:rsidRDefault="0049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Jane Stabile, Member at Large</w:t>
            </w:r>
          </w:p>
        </w:tc>
        <w:tc>
          <w:tcPr>
            <w:tcW w:w="4950" w:type="dxa"/>
          </w:tcPr>
          <w:p w:rsidR="00BF42CC" w:rsidRDefault="00BF4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AGENDA</w:t>
      </w:r>
    </w:p>
    <w:p w:rsidR="00BF42CC" w:rsidRDefault="00491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Chalice Lighting &amp; Check-in</w:t>
      </w:r>
    </w:p>
    <w:p w:rsidR="00BF42CC" w:rsidRDefault="00491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UUA NE Region Assistance – Hilary Allen, NE Region Liaison</w:t>
      </w:r>
    </w:p>
    <w:p w:rsidR="00BF42CC" w:rsidRDefault="00491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Temporary Minister Selection Process and Recommended Team Members</w:t>
      </w:r>
    </w:p>
    <w:p w:rsidR="00BF42CC" w:rsidRDefault="00491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 Team Status and Potential Expanded Role/Members to Help Staff for Sunday Gatherings (worship, indoor and outdoor events)</w:t>
      </w:r>
    </w:p>
    <w:p w:rsidR="00BF42CC" w:rsidRDefault="004912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mbria" w:eastAsia="Cambria" w:hAnsi="Cambria" w:cs="Cambria"/>
          <w:color w:val="000000"/>
        </w:rPr>
        <w:t>Postponement of Jonathan’s celebration to October</w:t>
      </w:r>
    </w:p>
    <w:p w:rsidR="00BF42CC" w:rsidRDefault="004912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mbria" w:eastAsia="Cambria" w:hAnsi="Cambria" w:cs="Cambria"/>
          <w:color w:val="000000"/>
        </w:rPr>
        <w:t>9/19 Potential Zo</w:t>
      </w:r>
      <w:r>
        <w:rPr>
          <w:rFonts w:ascii="Cambria" w:eastAsia="Cambria" w:hAnsi="Cambria" w:cs="Cambria"/>
          <w:color w:val="000000"/>
        </w:rPr>
        <w:t>om visit to No. Andover, MA UU</w:t>
      </w:r>
    </w:p>
    <w:p w:rsidR="00BF42CC" w:rsidRDefault="004912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mbria" w:eastAsia="Cambria" w:hAnsi="Cambria" w:cs="Cambria"/>
          <w:color w:val="000000"/>
        </w:rPr>
        <w:t>Music program staffing options – Joe Re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color w:val="000000"/>
        </w:rPr>
        <w:t>d as Interim Music Director</w:t>
      </w:r>
    </w:p>
    <w:p w:rsidR="00BF42CC" w:rsidRDefault="00491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Update from Project Development Team on contractor bids</w:t>
      </w:r>
    </w:p>
    <w:p w:rsidR="00BF42CC" w:rsidRDefault="00491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First Parish “Volunteer Central” Concept and Organization</w:t>
      </w:r>
    </w:p>
    <w:p w:rsidR="00BF42CC" w:rsidRDefault="00491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mbria" w:eastAsia="Cambria" w:hAnsi="Cambria" w:cs="Cambria"/>
          <w:color w:val="000000"/>
        </w:rPr>
        <w:t>Preliminary Discussion of Draft Leave Letter for Rev. Adam</w:t>
      </w:r>
      <w:r>
        <w:rPr>
          <w:color w:val="000000"/>
        </w:rPr>
        <w:t xml:space="preserve"> </w:t>
      </w:r>
    </w:p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The meeting was opened by Tod Hibbard</w:t>
      </w:r>
      <w:proofErr w:type="gramEnd"/>
      <w:r>
        <w:rPr>
          <w:rFonts w:ascii="Cambria" w:eastAsia="Cambria" w:hAnsi="Cambria" w:cs="Cambria"/>
          <w:color w:val="000000"/>
        </w:rPr>
        <w:t xml:space="preserve"> with a chalice lighting and check-in question.</w:t>
      </w:r>
    </w:p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Sylvia Wheeler co-chaired the meeting having been in teleconference meetings with Hilary Allen, the UUA New England Region Liaison, concerning how to move forward when a minister needs to take a Medical Leave. </w:t>
      </w: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Hilary  and</w:t>
      </w:r>
      <w:proofErr w:type="gramEnd"/>
      <w:r>
        <w:rPr>
          <w:rFonts w:ascii="Cambria" w:eastAsia="Cambria" w:hAnsi="Cambria" w:cs="Cambria"/>
          <w:color w:val="000000"/>
        </w:rPr>
        <w:t xml:space="preserve"> her superior, </w:t>
      </w:r>
      <w:proofErr w:type="spellStart"/>
      <w:r>
        <w:rPr>
          <w:rFonts w:ascii="Cambria" w:eastAsia="Cambria" w:hAnsi="Cambria" w:cs="Cambria"/>
          <w:color w:val="000000"/>
        </w:rPr>
        <w:t>Woullard</w:t>
      </w:r>
      <w:proofErr w:type="spellEnd"/>
      <w:r>
        <w:rPr>
          <w:rFonts w:ascii="Cambria" w:eastAsia="Cambria" w:hAnsi="Cambria" w:cs="Cambria"/>
          <w:color w:val="000000"/>
        </w:rPr>
        <w:t xml:space="preserve"> Lett, have</w:t>
      </w:r>
      <w:r>
        <w:rPr>
          <w:rFonts w:ascii="Cambria" w:eastAsia="Cambria" w:hAnsi="Cambria" w:cs="Cambria"/>
          <w:color w:val="000000"/>
        </w:rPr>
        <w:t xml:space="preserve"> been in conversation with Rev Adam during the year. </w:t>
      </w: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Many congregations were </w:t>
      </w:r>
      <w:proofErr w:type="spellStart"/>
      <w:r>
        <w:rPr>
          <w:rFonts w:ascii="Cambria" w:eastAsia="Cambria" w:hAnsi="Cambria" w:cs="Cambria"/>
          <w:color w:val="000000"/>
        </w:rPr>
        <w:t>anticipatiing</w:t>
      </w:r>
      <w:proofErr w:type="spellEnd"/>
      <w:r>
        <w:rPr>
          <w:rFonts w:ascii="Cambria" w:eastAsia="Cambria" w:hAnsi="Cambria" w:cs="Cambria"/>
          <w:color w:val="000000"/>
        </w:rPr>
        <w:t xml:space="preserve"> being back in person and this new rise in </w:t>
      </w:r>
      <w:proofErr w:type="spellStart"/>
      <w:r>
        <w:rPr>
          <w:rFonts w:ascii="Cambria" w:eastAsia="Cambria" w:hAnsi="Cambria" w:cs="Cambria"/>
          <w:color w:val="000000"/>
        </w:rPr>
        <w:t>Covid</w:t>
      </w:r>
      <w:proofErr w:type="spellEnd"/>
      <w:r>
        <w:rPr>
          <w:rFonts w:ascii="Cambria" w:eastAsia="Cambria" w:hAnsi="Cambria" w:cs="Cambria"/>
          <w:color w:val="000000"/>
        </w:rPr>
        <w:t xml:space="preserve"> cases is taking its toll. Indeed, many ministers </w:t>
      </w:r>
      <w:proofErr w:type="gramStart"/>
      <w:r>
        <w:rPr>
          <w:rFonts w:ascii="Cambria" w:eastAsia="Cambria" w:hAnsi="Cambria" w:cs="Cambria"/>
          <w:color w:val="000000"/>
        </w:rPr>
        <w:t>are needing</w:t>
      </w:r>
      <w:proofErr w:type="gramEnd"/>
      <w:r>
        <w:rPr>
          <w:rFonts w:ascii="Cambria" w:eastAsia="Cambria" w:hAnsi="Cambria" w:cs="Cambria"/>
          <w:color w:val="000000"/>
        </w:rPr>
        <w:t xml:space="preserve"> emergency medical leave.  UUA NE has seen this before a</w:t>
      </w:r>
      <w:r>
        <w:rPr>
          <w:rFonts w:ascii="Cambria" w:eastAsia="Cambria" w:hAnsi="Cambria" w:cs="Cambria"/>
          <w:color w:val="000000"/>
        </w:rPr>
        <w:t xml:space="preserve">nd can offer their accumulated wisdom and experience with how other congregations have dealt with it. </w:t>
      </w: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Keith </w:t>
      </w:r>
      <w:proofErr w:type="spellStart"/>
      <w:r>
        <w:rPr>
          <w:rFonts w:ascii="Cambria" w:eastAsia="Cambria" w:hAnsi="Cambria" w:cs="Cambria"/>
          <w:color w:val="000000"/>
        </w:rPr>
        <w:t>Kron</w:t>
      </w:r>
      <w:proofErr w:type="spellEnd"/>
      <w:r>
        <w:rPr>
          <w:rFonts w:ascii="Cambria" w:eastAsia="Cambria" w:hAnsi="Cambria" w:cs="Cambria"/>
          <w:color w:val="000000"/>
        </w:rPr>
        <w:t xml:space="preserve"> in the National office will be a more direct liaison with those retired or non-working ministers who could serve our need for a Temporary Mini</w:t>
      </w:r>
      <w:r>
        <w:rPr>
          <w:rFonts w:ascii="Cambria" w:eastAsia="Cambria" w:hAnsi="Cambria" w:cs="Cambria"/>
          <w:color w:val="000000"/>
        </w:rPr>
        <w:t xml:space="preserve">ster and Pastoral Care. </w:t>
      </w: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There are some creative options to consider: worship with other congregations [potential ZOOM visit with the North Andover UU Congregation</w:t>
      </w:r>
      <w:proofErr w:type="gramStart"/>
      <w:r>
        <w:rPr>
          <w:rFonts w:ascii="Cambria" w:eastAsia="Cambria" w:hAnsi="Cambria" w:cs="Cambria"/>
          <w:color w:val="000000"/>
        </w:rPr>
        <w:t>] ;</w:t>
      </w:r>
      <w:proofErr w:type="gramEnd"/>
      <w:r>
        <w:rPr>
          <w:rFonts w:ascii="Cambria" w:eastAsia="Cambria" w:hAnsi="Cambria" w:cs="Cambria"/>
          <w:color w:val="000000"/>
        </w:rPr>
        <w:t xml:space="preserve"> guest preaching in our pulpit. We do not necessarily have to have someone who is in our r</w:t>
      </w:r>
      <w:r>
        <w:rPr>
          <w:rFonts w:ascii="Cambria" w:eastAsia="Cambria" w:hAnsi="Cambria" w:cs="Cambria"/>
          <w:color w:val="000000"/>
        </w:rPr>
        <w:t xml:space="preserve">egion if we continue with virtual services. We could separate the pastoral aspect from the worship side. We could have some Lay Leadership. We need to build a better volunteer base going forward: “Volunteer Central”. </w:t>
      </w:r>
    </w:p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Hilary </w:t>
      </w:r>
      <w:proofErr w:type="gramStart"/>
      <w:r>
        <w:rPr>
          <w:rFonts w:ascii="Cambria" w:eastAsia="Cambria" w:hAnsi="Cambria" w:cs="Cambria"/>
          <w:color w:val="000000"/>
        </w:rPr>
        <w:t>mentioned</w:t>
      </w:r>
      <w:proofErr w:type="gramEnd"/>
      <w:r>
        <w:rPr>
          <w:rFonts w:ascii="Cambria" w:eastAsia="Cambria" w:hAnsi="Cambria" w:cs="Cambria"/>
          <w:color w:val="000000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</w:rPr>
        <w:t>that we need</w:t>
      </w:r>
      <w:proofErr w:type="gramEnd"/>
      <w:r>
        <w:rPr>
          <w:rFonts w:ascii="Cambria" w:eastAsia="Cambria" w:hAnsi="Cambria" w:cs="Cambria"/>
          <w:color w:val="000000"/>
        </w:rPr>
        <w:t xml:space="preserve"> to be m</w:t>
      </w:r>
      <w:r>
        <w:rPr>
          <w:rFonts w:ascii="Cambria" w:eastAsia="Cambria" w:hAnsi="Cambria" w:cs="Cambria"/>
          <w:color w:val="000000"/>
        </w:rPr>
        <w:t>indful of boundaries, of the possible “romance” with a temporary min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color w:val="000000"/>
        </w:rPr>
        <w:t>ster as we fully expect the return of Rev Adam and must make this clear to all parties.</w:t>
      </w:r>
    </w:p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For the interviewing process, clarity makes for success. Our expectations </w:t>
      </w:r>
      <w:proofErr w:type="gramStart"/>
      <w:r>
        <w:rPr>
          <w:rFonts w:ascii="Cambria" w:eastAsia="Cambria" w:hAnsi="Cambria" w:cs="Cambria"/>
          <w:color w:val="000000"/>
        </w:rPr>
        <w:t>should be spelled out</w:t>
      </w:r>
      <w:proofErr w:type="gramEnd"/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. </w:t>
      </w: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 board has established the desired composition of the Selection Team: former church leaders, young members and </w:t>
      </w:r>
      <w:proofErr w:type="gramStart"/>
      <w:r>
        <w:rPr>
          <w:rFonts w:ascii="Cambria" w:eastAsia="Cambria" w:hAnsi="Cambria" w:cs="Cambria"/>
          <w:color w:val="000000"/>
        </w:rPr>
        <w:t>recently-joined</w:t>
      </w:r>
      <w:proofErr w:type="gramEnd"/>
      <w:r>
        <w:rPr>
          <w:rFonts w:ascii="Cambria" w:eastAsia="Cambria" w:hAnsi="Cambria" w:cs="Cambria"/>
          <w:color w:val="000000"/>
        </w:rPr>
        <w:t xml:space="preserve"> new members. They have identified some specific people who fit these parameters. </w:t>
      </w:r>
    </w:p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Hilary </w:t>
      </w:r>
      <w:proofErr w:type="gramStart"/>
      <w:r>
        <w:rPr>
          <w:rFonts w:ascii="Cambria" w:eastAsia="Cambria" w:hAnsi="Cambria" w:cs="Cambria"/>
          <w:color w:val="000000"/>
        </w:rPr>
        <w:t>mentioned</w:t>
      </w:r>
      <w:proofErr w:type="gramEnd"/>
      <w:r>
        <w:rPr>
          <w:rFonts w:ascii="Cambria" w:eastAsia="Cambria" w:hAnsi="Cambria" w:cs="Cambria"/>
          <w:color w:val="000000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</w:rPr>
        <w:t>that the Board needs</w:t>
      </w:r>
      <w:proofErr w:type="gramEnd"/>
      <w:r>
        <w:rPr>
          <w:rFonts w:ascii="Cambria" w:eastAsia="Cambria" w:hAnsi="Cambria" w:cs="Cambria"/>
          <w:color w:val="000000"/>
        </w:rPr>
        <w:t xml:space="preserve"> to b</w:t>
      </w:r>
      <w:r>
        <w:rPr>
          <w:rFonts w:ascii="Cambria" w:eastAsia="Cambria" w:hAnsi="Cambria" w:cs="Cambria"/>
          <w:color w:val="000000"/>
        </w:rPr>
        <w:t xml:space="preserve">e involved so that the Congregation has trust in the process. We must not cede our authority. </w:t>
      </w:r>
    </w:p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The “R” Team’s purpose has changed now that we are not “Re-opening” in-person. We wish to hold this group together to help imagine new events and ways of increa</w:t>
      </w:r>
      <w:r>
        <w:rPr>
          <w:rFonts w:ascii="Cambria" w:eastAsia="Cambria" w:hAnsi="Cambria" w:cs="Cambria"/>
          <w:color w:val="000000"/>
        </w:rPr>
        <w:t xml:space="preserve">sing participation and volunteerism. </w:t>
      </w: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 Tribute for Jonathan </w:t>
      </w:r>
      <w:proofErr w:type="gramStart"/>
      <w:r>
        <w:rPr>
          <w:rFonts w:ascii="Cambria" w:eastAsia="Cambria" w:hAnsi="Cambria" w:cs="Cambria"/>
          <w:color w:val="000000"/>
        </w:rPr>
        <w:t>Barnhart ,</w:t>
      </w:r>
      <w:proofErr w:type="gramEnd"/>
      <w:r>
        <w:rPr>
          <w:rFonts w:ascii="Cambria" w:eastAsia="Cambria" w:hAnsi="Cambria" w:cs="Cambria"/>
          <w:color w:val="000000"/>
        </w:rPr>
        <w:t xml:space="preserve"> 25 year Music Director for FPC has been postponed to October. </w:t>
      </w:r>
    </w:p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 first part of the meeting ended at 8:50PM. Jan </w:t>
      </w:r>
      <w:proofErr w:type="spellStart"/>
      <w:r>
        <w:rPr>
          <w:rFonts w:ascii="Cambria" w:eastAsia="Cambria" w:hAnsi="Cambria" w:cs="Cambria"/>
          <w:color w:val="000000"/>
        </w:rPr>
        <w:t>Puibello</w:t>
      </w:r>
      <w:proofErr w:type="spellEnd"/>
      <w:r>
        <w:rPr>
          <w:rFonts w:ascii="Cambria" w:eastAsia="Cambria" w:hAnsi="Cambria" w:cs="Cambria"/>
          <w:color w:val="000000"/>
        </w:rPr>
        <w:t xml:space="preserve">, Hilary Allen, </w:t>
      </w:r>
      <w:proofErr w:type="spellStart"/>
      <w:r>
        <w:rPr>
          <w:rFonts w:ascii="Cambria" w:eastAsia="Cambria" w:hAnsi="Cambria" w:cs="Cambria"/>
          <w:color w:val="000000"/>
        </w:rPr>
        <w:t>Carita</w:t>
      </w:r>
      <w:proofErr w:type="spellEnd"/>
      <w:r>
        <w:rPr>
          <w:rFonts w:ascii="Cambria" w:eastAsia="Cambria" w:hAnsi="Cambria" w:cs="Cambria"/>
          <w:color w:val="000000"/>
        </w:rPr>
        <w:t xml:space="preserve"> Anderson, Carol Lewis and Mandy Nef</w:t>
      </w:r>
      <w:r>
        <w:rPr>
          <w:rFonts w:ascii="Cambria" w:eastAsia="Cambria" w:hAnsi="Cambria" w:cs="Cambria"/>
          <w:color w:val="000000"/>
        </w:rPr>
        <w:t xml:space="preserve">f departed. </w:t>
      </w:r>
    </w:p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 Governing Board (Sylvia Wheeler, Jan </w:t>
      </w:r>
      <w:proofErr w:type="spellStart"/>
      <w:r>
        <w:rPr>
          <w:rFonts w:ascii="Cambria" w:eastAsia="Cambria" w:hAnsi="Cambria" w:cs="Cambria"/>
          <w:color w:val="000000"/>
        </w:rPr>
        <w:t>Puibello</w:t>
      </w:r>
      <w:proofErr w:type="spellEnd"/>
      <w:r>
        <w:rPr>
          <w:rFonts w:ascii="Cambria" w:eastAsia="Cambria" w:hAnsi="Cambria" w:cs="Cambria"/>
          <w:color w:val="000000"/>
        </w:rPr>
        <w:t xml:space="preserve">, Cade Murray, Tod Hibbard, Julia </w:t>
      </w:r>
      <w:proofErr w:type="spellStart"/>
      <w:r>
        <w:rPr>
          <w:rFonts w:ascii="Cambria" w:eastAsia="Cambria" w:hAnsi="Cambria" w:cs="Cambria"/>
          <w:color w:val="000000"/>
        </w:rPr>
        <w:t>Gallogly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gramStart"/>
      <w:r>
        <w:rPr>
          <w:rFonts w:ascii="Cambria" w:eastAsia="Cambria" w:hAnsi="Cambria" w:cs="Cambria"/>
          <w:color w:val="000000"/>
        </w:rPr>
        <w:t>Carolyn</w:t>
      </w:r>
      <w:proofErr w:type="gramEnd"/>
      <w:r>
        <w:rPr>
          <w:rFonts w:ascii="Cambria" w:eastAsia="Cambria" w:hAnsi="Cambria" w:cs="Cambria"/>
          <w:color w:val="000000"/>
        </w:rPr>
        <w:t xml:space="preserve"> White) continued in a closed Executive Session. </w:t>
      </w:r>
    </w:p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49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 meeting </w:t>
      </w:r>
      <w:proofErr w:type="gramStart"/>
      <w:r>
        <w:rPr>
          <w:rFonts w:ascii="Cambria" w:eastAsia="Cambria" w:hAnsi="Cambria" w:cs="Cambria"/>
          <w:color w:val="000000"/>
        </w:rPr>
        <w:t>was adjourned</w:t>
      </w:r>
      <w:proofErr w:type="gramEnd"/>
      <w:r>
        <w:rPr>
          <w:rFonts w:ascii="Cambria" w:eastAsia="Cambria" w:hAnsi="Cambria" w:cs="Cambria"/>
          <w:color w:val="000000"/>
        </w:rPr>
        <w:t xml:space="preserve"> at 9:20PM.</w:t>
      </w:r>
    </w:p>
    <w:p w:rsidR="00BF42CC" w:rsidRDefault="00BF4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BF42CC" w:rsidRDefault="004912D1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Respectfully submitted, </w:t>
      </w:r>
    </w:p>
    <w:p w:rsidR="00BF42CC" w:rsidRDefault="004912D1">
      <w:pPr>
        <w:spacing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Carolyn White, Clerk</w:t>
      </w:r>
    </w:p>
    <w:p w:rsidR="00BF42CC" w:rsidRDefault="004912D1">
      <w:pPr>
        <w:spacing w:line="240" w:lineRule="auto"/>
        <w:rPr>
          <w:rFonts w:ascii="Cambria" w:eastAsia="Cambria" w:hAnsi="Cambria" w:cs="Cambria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color w:val="000000"/>
        </w:rPr>
        <w:t xml:space="preserve">Approved by the First Parish Governing Board on </w:t>
      </w:r>
      <w:r>
        <w:rPr>
          <w:rFonts w:ascii="Cambria" w:eastAsia="Cambria" w:hAnsi="Cambria" w:cs="Cambria"/>
        </w:rPr>
        <w:t>September 21, 2021</w:t>
      </w:r>
    </w:p>
    <w:p w:rsidR="00BF42CC" w:rsidRDefault="004912D1">
      <w:pPr>
        <w:spacing w:line="240" w:lineRule="auto"/>
        <w:rPr>
          <w:rFonts w:ascii="Cambria" w:eastAsia="Cambria" w:hAnsi="Cambria" w:cs="Cambria"/>
        </w:rPr>
      </w:pPr>
      <w:bookmarkStart w:id="2" w:name="_p8eyq35q9ni8" w:colFirst="0" w:colLast="0"/>
      <w:bookmarkEnd w:id="2"/>
      <w:r>
        <w:rPr>
          <w:rFonts w:ascii="Cambria" w:eastAsia="Cambria" w:hAnsi="Cambria" w:cs="Cambria"/>
        </w:rPr>
        <w:t>Carolyn White, Clerk</w:t>
      </w:r>
    </w:p>
    <w:sectPr w:rsidR="00BF42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0E3A"/>
    <w:multiLevelType w:val="multilevel"/>
    <w:tmpl w:val="DAB01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CC"/>
    <w:rsid w:val="004912D1"/>
    <w:rsid w:val="00B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53178-792B-4433-AF1F-50DDEBD9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 Lewis</dc:creator>
  <cp:lastModifiedBy>Carol Ann Lewis</cp:lastModifiedBy>
  <cp:revision>2</cp:revision>
  <dcterms:created xsi:type="dcterms:W3CDTF">2021-10-26T16:42:00Z</dcterms:created>
  <dcterms:modified xsi:type="dcterms:W3CDTF">2021-10-26T16:42:00Z</dcterms:modified>
</cp:coreProperties>
</file>